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7F0E9" w14:textId="06D26108" w:rsidR="00B35A02" w:rsidRDefault="00B35A02" w:rsidP="00B35A02">
      <w:pPr>
        <w:ind w:firstLine="708"/>
      </w:pPr>
    </w:p>
    <w:p w14:paraId="1927CD83" w14:textId="4FE11E23" w:rsidR="00B35A02" w:rsidRDefault="00FA0566" w:rsidP="005E2053">
      <w:pPr>
        <w:pStyle w:val="Kop1"/>
      </w:pPr>
      <w:r>
        <w:rPr>
          <w:noProof/>
        </w:rPr>
        <w:drawing>
          <wp:anchor distT="0" distB="0" distL="114300" distR="114300" simplePos="0" relativeHeight="251658240" behindDoc="0" locked="0" layoutInCell="1" allowOverlap="1" wp14:anchorId="39835353" wp14:editId="18F575B9">
            <wp:simplePos x="0" y="0"/>
            <wp:positionH relativeFrom="column">
              <wp:posOffset>4364355</wp:posOffset>
            </wp:positionH>
            <wp:positionV relativeFrom="paragraph">
              <wp:posOffset>135255</wp:posOffset>
            </wp:positionV>
            <wp:extent cx="1866900" cy="476250"/>
            <wp:effectExtent l="0" t="0" r="0" b="0"/>
            <wp:wrapSquare wrapText="bothSides"/>
            <wp:docPr id="1143121151"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21151" name="Afbeelding 1" descr="Afbeelding met tekst, Lettertype, logo, Graphics&#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476250"/>
                    </a:xfrm>
                    <a:prstGeom prst="rect">
                      <a:avLst/>
                    </a:prstGeom>
                    <a:noFill/>
                    <a:ln>
                      <a:noFill/>
                    </a:ln>
                  </pic:spPr>
                </pic:pic>
              </a:graphicData>
            </a:graphic>
          </wp:anchor>
        </w:drawing>
      </w:r>
      <w:r w:rsidR="00B35A02">
        <w:t>Themabijeenkomst dak- en thuisloze jongeren in Almere</w:t>
      </w:r>
    </w:p>
    <w:p w14:paraId="64201584" w14:textId="66C6C1F6" w:rsidR="00B35A02" w:rsidRPr="005E2053" w:rsidRDefault="00B35A02" w:rsidP="005E2053">
      <w:pPr>
        <w:pStyle w:val="Kop1"/>
        <w:jc w:val="center"/>
        <w:rPr>
          <w:i/>
          <w:iCs/>
        </w:rPr>
      </w:pPr>
      <w:r w:rsidRPr="005E2053">
        <w:rPr>
          <w:i/>
          <w:iCs/>
        </w:rPr>
        <w:t>“je bent jong en je wilt wat toekomst”</w:t>
      </w:r>
    </w:p>
    <w:p w14:paraId="4FEEEC57" w14:textId="0192FF0A" w:rsidR="00B35A02" w:rsidRDefault="00B35A02" w:rsidP="00B35A02">
      <w:pPr>
        <w:ind w:firstLine="708"/>
      </w:pPr>
      <w:r>
        <w:t>Georganiseerd door Adviesraad Sociaal Domein en Breed Overleg Plus op 18 maart 2024</w:t>
      </w:r>
    </w:p>
    <w:p w14:paraId="0E8FC0D0" w14:textId="77777777" w:rsidR="00B35A02" w:rsidRDefault="00B35A02" w:rsidP="00B35A02">
      <w:pPr>
        <w:ind w:firstLine="708"/>
      </w:pPr>
    </w:p>
    <w:p w14:paraId="569F6DBD" w14:textId="77777777" w:rsidR="005E2053" w:rsidRDefault="00B35A02" w:rsidP="00B35A02">
      <w:r>
        <w:t xml:space="preserve">Er was een hoge opkomst van allerlei organisaties die betrokken zijn bij het sociaal domein. Vooral de komst van een aantal dak- en thuisloze jongeren die veel informatie konden geven vanuit hun ervaring was van grote toegevoegde waarde. Niet praten over, maar mét jongeren is het uitgangspunt van de ASD. </w:t>
      </w:r>
    </w:p>
    <w:p w14:paraId="4D68D0C1" w14:textId="63B29F8A" w:rsidR="00B35A02" w:rsidRDefault="00B35A02" w:rsidP="00B35A02">
      <w:r>
        <w:t xml:space="preserve">Bij binnenkomst bleek dat veel mensen hun muizentrappetje waren vergeten en/of hun BSN nummer niet wilden geven. Dit voelde misschien wat oncomfortabel voor deelnemers, maar was een bewuste keuze van de organisatoren. </w:t>
      </w:r>
      <w:r w:rsidR="005E2053">
        <w:t>Zo werkt dat op het gemeentehuis: a</w:t>
      </w:r>
      <w:r>
        <w:t>ls je bepaalde documenten bent vergeten bij aanmelding op het gemeentehuis, word je teruggestuurd of ‘in de wacht gezet’. Zo voelt dat dus.</w:t>
      </w:r>
    </w:p>
    <w:p w14:paraId="0D6FF7BF" w14:textId="332FFBB1" w:rsidR="009806A7" w:rsidRDefault="00B35A02" w:rsidP="00B35A02">
      <w:r>
        <w:t xml:space="preserve">Nicole </w:t>
      </w:r>
      <w:proofErr w:type="spellStart"/>
      <w:r w:rsidR="005F2448">
        <w:t>Hofs</w:t>
      </w:r>
      <w:proofErr w:type="spellEnd"/>
      <w:r w:rsidR="00746A89">
        <w:t xml:space="preserve"> (ASD)</w:t>
      </w:r>
      <w:r>
        <w:t xml:space="preserve"> verwelkomde alle aanwezigen en benadrukte het belang van een postadres</w:t>
      </w:r>
      <w:r w:rsidR="009806A7">
        <w:t xml:space="preserve">; - zonder adres besta je niet – je kunt </w:t>
      </w:r>
      <w:r w:rsidR="005E2053">
        <w:t>financiën</w:t>
      </w:r>
      <w:r w:rsidR="009806A7">
        <w:t xml:space="preserve"> niet regelen, waardoor eventuele schulden kunnen oplopen. De </w:t>
      </w:r>
      <w:r w:rsidR="005F2448">
        <w:t xml:space="preserve">Human </w:t>
      </w:r>
      <w:r w:rsidR="009806A7">
        <w:t>documentaire</w:t>
      </w:r>
      <w:r w:rsidR="005F2448">
        <w:t xml:space="preserve"> ‘Thuiszoekers’ laat</w:t>
      </w:r>
      <w:r w:rsidR="009806A7">
        <w:t xml:space="preserve"> dit duidelijk zien. Vaak worden dak- en thuislozen terugverwezen naar de plaats waar ze staan ingeschreven, terwijl ze daar niet meer wonen</w:t>
      </w:r>
      <w:r w:rsidR="005F2448">
        <w:t xml:space="preserve"> (woonplaatsbeginsel)</w:t>
      </w:r>
      <w:r w:rsidR="009806A7">
        <w:t xml:space="preserve">. Tevens gaf Nicole aan dat het vaak aan de buitenkant niet zichtbaar is dat iemand dak- of thuisloos is. Jongeren verzorgen zich goed, </w:t>
      </w:r>
      <w:r w:rsidR="005F2448">
        <w:t>willen eruit zien als anderen van hun leeftijd. Ook melden zij zich niet vaak als dak- of thuisloze, vanwege</w:t>
      </w:r>
      <w:r w:rsidR="009806A7">
        <w:t xml:space="preserve"> schaamte</w:t>
      </w:r>
      <w:r w:rsidR="005F2448">
        <w:t xml:space="preserve"> </w:t>
      </w:r>
      <w:proofErr w:type="spellStart"/>
      <w:r w:rsidR="005F2448">
        <w:t>danwel</w:t>
      </w:r>
      <w:proofErr w:type="spellEnd"/>
      <w:r w:rsidR="005F2448">
        <w:t xml:space="preserve"> niet weten waar ze terecht moeten</w:t>
      </w:r>
      <w:r w:rsidR="009806A7">
        <w:t xml:space="preserve">. </w:t>
      </w:r>
    </w:p>
    <w:p w14:paraId="16335255" w14:textId="77777777" w:rsidR="00746A89" w:rsidRDefault="009806A7" w:rsidP="00B35A02">
      <w:r>
        <w:t xml:space="preserve">Vervolgens gaf </w:t>
      </w:r>
      <w:r w:rsidRPr="00E4315F">
        <w:rPr>
          <w:b/>
          <w:bCs/>
        </w:rPr>
        <w:t>Ma</w:t>
      </w:r>
      <w:r w:rsidR="005F2448" w:rsidRPr="00E4315F">
        <w:rPr>
          <w:b/>
          <w:bCs/>
        </w:rPr>
        <w:t>r</w:t>
      </w:r>
      <w:r w:rsidRPr="00E4315F">
        <w:rPr>
          <w:b/>
          <w:bCs/>
        </w:rPr>
        <w:t>thijs</w:t>
      </w:r>
      <w:r w:rsidR="00FF3DDD" w:rsidRPr="00E4315F">
        <w:rPr>
          <w:b/>
          <w:bCs/>
        </w:rPr>
        <w:t xml:space="preserve"> </w:t>
      </w:r>
      <w:proofErr w:type="spellStart"/>
      <w:r w:rsidR="00FF3DDD" w:rsidRPr="00E4315F">
        <w:rPr>
          <w:b/>
          <w:bCs/>
        </w:rPr>
        <w:t>Veldt</w:t>
      </w:r>
      <w:proofErr w:type="spellEnd"/>
      <w:r w:rsidRPr="00E4315F">
        <w:rPr>
          <w:b/>
          <w:bCs/>
        </w:rPr>
        <w:t xml:space="preserve"> van de GGD</w:t>
      </w:r>
      <w:r>
        <w:t xml:space="preserve"> een presentatie over hetgeen bekend is over dak- en thuisloze jongeren. </w:t>
      </w:r>
      <w:r w:rsidR="00FF3DDD">
        <w:t xml:space="preserve">Hij benadrukte </w:t>
      </w:r>
      <w:r w:rsidR="00746A89">
        <w:t xml:space="preserve">dat </w:t>
      </w:r>
      <w:r w:rsidR="00FF3DDD">
        <w:t>er onvoldoende overzicht</w:t>
      </w:r>
      <w:r w:rsidR="005F2448">
        <w:t xml:space="preserve"> is</w:t>
      </w:r>
      <w:r w:rsidR="00FF3DDD">
        <w:t xml:space="preserve"> over het aantal dak- en thuislozen in Almere. E</w:t>
      </w:r>
      <w:r>
        <w:t>r</w:t>
      </w:r>
      <w:r w:rsidR="00FF3DDD">
        <w:t xml:space="preserve"> zijn</w:t>
      </w:r>
      <w:r>
        <w:t xml:space="preserve"> te weinig gegevens bekend over jongeren die zich niet bij de opvang melden, maar bij vrienden of familie verblijven of in hun auto, op een vakantiepark e.a. </w:t>
      </w:r>
    </w:p>
    <w:p w14:paraId="7693E676" w14:textId="49EA5554" w:rsidR="009806A7" w:rsidRPr="00746A89" w:rsidRDefault="009806A7" w:rsidP="00B35A02">
      <w:pPr>
        <w:rPr>
          <w:b/>
          <w:bCs/>
        </w:rPr>
      </w:pPr>
      <w:r>
        <w:t>Het Nederlands Jeugd</w:t>
      </w:r>
      <w:r w:rsidR="00746A89">
        <w:t xml:space="preserve"> </w:t>
      </w:r>
      <w:r>
        <w:t xml:space="preserve">Instituut heeft </w:t>
      </w:r>
      <w:r w:rsidR="005F2448">
        <w:t xml:space="preserve">vijf leefdomeinen bepaald die jongeren als stevige basis nodig hebben om zelfstandig te worden, de </w:t>
      </w:r>
      <w:proofErr w:type="spellStart"/>
      <w:r w:rsidR="005F2448">
        <w:t>zgn</w:t>
      </w:r>
      <w:proofErr w:type="spellEnd"/>
      <w:r w:rsidR="005F2448">
        <w:t xml:space="preserve"> </w:t>
      </w:r>
      <w:r w:rsidR="005F2448" w:rsidRPr="00746A89">
        <w:rPr>
          <w:b/>
          <w:bCs/>
        </w:rPr>
        <w:t>BIG 5: </w:t>
      </w:r>
    </w:p>
    <w:p w14:paraId="62F4A761" w14:textId="69BAB492" w:rsidR="009806A7" w:rsidRPr="00746A89" w:rsidRDefault="009806A7" w:rsidP="009806A7">
      <w:pPr>
        <w:pStyle w:val="Lijstalinea"/>
        <w:numPr>
          <w:ilvl w:val="0"/>
          <w:numId w:val="1"/>
        </w:numPr>
        <w:rPr>
          <w:b/>
          <w:bCs/>
        </w:rPr>
      </w:pPr>
      <w:r w:rsidRPr="00746A89">
        <w:rPr>
          <w:b/>
          <w:bCs/>
        </w:rPr>
        <w:t xml:space="preserve">Wonen – </w:t>
      </w:r>
      <w:r w:rsidR="005F2448" w:rsidRPr="00746A89">
        <w:rPr>
          <w:b/>
          <w:bCs/>
        </w:rPr>
        <w:t>dagbesteding</w:t>
      </w:r>
      <w:r w:rsidRPr="00746A89">
        <w:rPr>
          <w:b/>
          <w:bCs/>
        </w:rPr>
        <w:t xml:space="preserve"> – </w:t>
      </w:r>
      <w:r w:rsidR="005F2448" w:rsidRPr="00746A89">
        <w:rPr>
          <w:b/>
          <w:bCs/>
        </w:rPr>
        <w:t>geld</w:t>
      </w:r>
      <w:r w:rsidRPr="00746A89">
        <w:rPr>
          <w:b/>
          <w:bCs/>
        </w:rPr>
        <w:t xml:space="preserve"> – </w:t>
      </w:r>
      <w:r w:rsidR="005F2448" w:rsidRPr="00746A89">
        <w:rPr>
          <w:b/>
          <w:bCs/>
        </w:rPr>
        <w:t>steun</w:t>
      </w:r>
      <w:r w:rsidRPr="00746A89">
        <w:rPr>
          <w:b/>
          <w:bCs/>
        </w:rPr>
        <w:t xml:space="preserve"> – </w:t>
      </w:r>
      <w:r w:rsidR="005F2448" w:rsidRPr="00746A89">
        <w:rPr>
          <w:b/>
          <w:bCs/>
        </w:rPr>
        <w:t>gezondheid</w:t>
      </w:r>
    </w:p>
    <w:p w14:paraId="05F8D081" w14:textId="0BF95E8E" w:rsidR="00E702F5" w:rsidRDefault="009806A7" w:rsidP="009806A7">
      <w:r>
        <w:t xml:space="preserve">Het feit dat de aantallen onduidelijk zijn, maakt het moeilijk hierop beleid te maken. </w:t>
      </w:r>
      <w:r w:rsidR="00FF3DDD">
        <w:t xml:space="preserve">Almere zou een van de meeste dak- en thuislozen van Nederland hebben. </w:t>
      </w:r>
      <w:r>
        <w:t xml:space="preserve">De Ethos-telling </w:t>
      </w:r>
      <w:r w:rsidR="005F2448">
        <w:t>geeft een vollediger overzicht.</w:t>
      </w:r>
      <w:r>
        <w:t xml:space="preserve"> Waar het CBS </w:t>
      </w:r>
      <w:r w:rsidR="00FF3DDD">
        <w:t xml:space="preserve">alleen </w:t>
      </w:r>
      <w:r>
        <w:t xml:space="preserve">mensen in de opvangorganisaties telt, brengt de </w:t>
      </w:r>
      <w:r w:rsidRPr="00665174">
        <w:rPr>
          <w:b/>
          <w:bCs/>
        </w:rPr>
        <w:t>Ethostelling</w:t>
      </w:r>
      <w:r>
        <w:t xml:space="preserve"> ook andere vormen van dak- en thuisloosheid in beeld</w:t>
      </w:r>
      <w:r w:rsidR="00665174" w:rsidRPr="00665174">
        <w:rPr>
          <w:i/>
          <w:iCs/>
        </w:rPr>
        <w:t xml:space="preserve">: </w:t>
      </w:r>
      <w:r w:rsidR="00665174">
        <w:rPr>
          <w:i/>
          <w:iCs/>
        </w:rPr>
        <w:t>(</w:t>
      </w:r>
      <w:hyperlink r:id="rId6" w:history="1">
        <w:r w:rsidR="00665174" w:rsidRPr="00FA4126">
          <w:rPr>
            <w:rStyle w:val="Hyperlink"/>
            <w:i/>
            <w:iCs/>
          </w:rPr>
          <w:t>www.kansfonds.nl</w:t>
        </w:r>
      </w:hyperlink>
      <w:r w:rsidR="00665174">
        <w:rPr>
          <w:i/>
          <w:iCs/>
        </w:rPr>
        <w:t xml:space="preserve">) </w:t>
      </w:r>
      <w:r w:rsidR="00665174" w:rsidRPr="00746A89">
        <w:rPr>
          <w:i/>
          <w:iCs/>
          <w:sz w:val="20"/>
          <w:szCs w:val="20"/>
        </w:rPr>
        <w:t xml:space="preserve">In Nederland ontbreekt het zicht op de volledige groep dak- en thuisloze mensen. Om dit te veranderen zijn Hogeschool Utrecht en </w:t>
      </w:r>
      <w:proofErr w:type="spellStart"/>
      <w:r w:rsidR="00665174" w:rsidRPr="00746A89">
        <w:rPr>
          <w:i/>
          <w:iCs/>
          <w:sz w:val="20"/>
          <w:szCs w:val="20"/>
        </w:rPr>
        <w:lastRenderedPageBreak/>
        <w:t>Kansfonds</w:t>
      </w:r>
      <w:proofErr w:type="spellEnd"/>
      <w:r w:rsidR="00665174" w:rsidRPr="00746A89">
        <w:rPr>
          <w:i/>
          <w:iCs/>
          <w:sz w:val="20"/>
          <w:szCs w:val="20"/>
        </w:rPr>
        <w:t xml:space="preserve"> gestart met een nieuwe telling. De telmethode is in 2023 voor het eerst in Nederland toegepast in de regio Noordoost-Brabant. In 2024 doen 55 gemeentes in 6 regio's verspreid over Nederland mee aan de tweede telronde en bij de derde telronde in 2025 sluiten 57 gemeentes uit 9 regio's aan. Zo werken we toe naar heldere en betrouwbare cijfers voor heel Nederland. En dat is hard nodig om beleid te kunnen maken gericht op het voorkomen en uitbannen van dakloosheid</w:t>
      </w:r>
      <w:r w:rsidR="00665174" w:rsidRPr="00746A89">
        <w:rPr>
          <w:sz w:val="20"/>
          <w:szCs w:val="20"/>
        </w:rPr>
        <w:t>.</w:t>
      </w:r>
      <w:r w:rsidR="00665174">
        <w:t xml:space="preserve"> Naar verwachting zal Almere </w:t>
      </w:r>
      <w:r w:rsidR="00FF3DDD">
        <w:t xml:space="preserve">in 2026/27 </w:t>
      </w:r>
      <w:r w:rsidR="00665174">
        <w:t>ook</w:t>
      </w:r>
      <w:r w:rsidR="00FF3DDD">
        <w:t xml:space="preserve"> deelnemen. Als er betere tellingen zijn, kan er ook gerichte hulp worden gegev</w:t>
      </w:r>
      <w:r w:rsidR="00E702F5">
        <w:t>en.</w:t>
      </w:r>
    </w:p>
    <w:p w14:paraId="5B293233" w14:textId="77777777" w:rsidR="00E4315F" w:rsidRDefault="00E4315F" w:rsidP="009806A7">
      <w:r>
        <w:t>Een paar cijfers:</w:t>
      </w:r>
    </w:p>
    <w:p w14:paraId="2CC7E5C7" w14:textId="77777777" w:rsidR="00E4315F" w:rsidRDefault="00E4315F" w:rsidP="00E4315F">
      <w:r>
        <w:t xml:space="preserve">Er staan nu 39 jongeren geregistreerd in de opvang, waarvan 25 in Almere, terwijl er slechts 8 bedden in Almere zijn voor jongeren. Dit tekort wordt volgens een van de aanwezigen al jaren aangekaart bij het Leger des Heils. Daarnaast wordt het maximale verblijf van 12 weken vaak overschreden aangezien er geen woonruimte beschikbaar is. </w:t>
      </w:r>
    </w:p>
    <w:p w14:paraId="4C00BC17" w14:textId="5A3768B6" w:rsidR="00E4315F" w:rsidRDefault="00E4315F" w:rsidP="009806A7">
      <w:r>
        <w:t>Uitval uit zorg leidt tot dak- en thuisloosheid:</w:t>
      </w:r>
    </w:p>
    <w:p w14:paraId="473F1EC8" w14:textId="39316072" w:rsidR="00E4315F" w:rsidRDefault="00E4315F" w:rsidP="00E4315F">
      <w:pPr>
        <w:pStyle w:val="Lijstalinea"/>
        <w:numPr>
          <w:ilvl w:val="0"/>
          <w:numId w:val="1"/>
        </w:numPr>
      </w:pPr>
      <w:r>
        <w:t>Aantal thuiszitters was nog nooit zo hoog</w:t>
      </w:r>
    </w:p>
    <w:p w14:paraId="6281FD5E" w14:textId="25955591" w:rsidR="00E4315F" w:rsidRDefault="00E4315F" w:rsidP="00E4315F">
      <w:pPr>
        <w:pStyle w:val="Lijstalinea"/>
        <w:numPr>
          <w:ilvl w:val="0"/>
          <w:numId w:val="1"/>
        </w:numPr>
      </w:pPr>
      <w:r>
        <w:t>Lange wachtlijst voor beschermd wonen</w:t>
      </w:r>
    </w:p>
    <w:p w14:paraId="45A91AA0" w14:textId="5BFA646F" w:rsidR="00E4315F" w:rsidRDefault="00E4315F" w:rsidP="00E4315F">
      <w:pPr>
        <w:pStyle w:val="Lijstalinea"/>
        <w:numPr>
          <w:ilvl w:val="0"/>
          <w:numId w:val="1"/>
        </w:numPr>
      </w:pPr>
      <w:r>
        <w:t>Gebrek aan passend aanbod beschermd wonen</w:t>
      </w:r>
    </w:p>
    <w:p w14:paraId="040DF366" w14:textId="106539D1" w:rsidR="00E4315F" w:rsidRDefault="00E4315F" w:rsidP="00E4315F">
      <w:pPr>
        <w:pStyle w:val="Lijstalinea"/>
        <w:numPr>
          <w:ilvl w:val="0"/>
          <w:numId w:val="1"/>
        </w:numPr>
      </w:pPr>
      <w:r>
        <w:t>Gefragmenteerde ambulante hulp</w:t>
      </w:r>
    </w:p>
    <w:p w14:paraId="24CE4E70" w14:textId="4A64E4AD" w:rsidR="00E4315F" w:rsidRDefault="00E4315F" w:rsidP="00E4315F">
      <w:pPr>
        <w:pStyle w:val="Lijstalinea"/>
        <w:numPr>
          <w:ilvl w:val="0"/>
          <w:numId w:val="1"/>
        </w:numPr>
      </w:pPr>
      <w:r>
        <w:t>Jeugdzorg &amp; WMO geen sluitende keten</w:t>
      </w:r>
    </w:p>
    <w:p w14:paraId="3F2262B6" w14:textId="3AA80734" w:rsidR="00E4315F" w:rsidRDefault="00E4315F" w:rsidP="009806A7">
      <w:r>
        <w:rPr>
          <w:noProof/>
        </w:rPr>
        <w:drawing>
          <wp:inline distT="0" distB="0" distL="0" distR="0" wp14:anchorId="569FE506" wp14:editId="1E36D3A1">
            <wp:extent cx="5972810" cy="3359785"/>
            <wp:effectExtent l="0" t="0" r="8890" b="0"/>
            <wp:docPr id="3546765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7657" name=""/>
                    <pic:cNvPicPr/>
                  </pic:nvPicPr>
                  <pic:blipFill>
                    <a:blip r:embed="rId7">
                      <a:extLst>
                        <a:ext uri="{96DAC541-7B7A-43D3-8B79-37D633B846F1}">
                          <asvg:svgBlip xmlns:asvg="http://schemas.microsoft.com/office/drawing/2016/SVG/main" r:embed="rId8"/>
                        </a:ext>
                      </a:extLst>
                    </a:blip>
                    <a:stretch>
                      <a:fillRect/>
                    </a:stretch>
                  </pic:blipFill>
                  <pic:spPr>
                    <a:xfrm>
                      <a:off x="0" y="0"/>
                      <a:ext cx="5972810" cy="3359785"/>
                    </a:xfrm>
                    <a:prstGeom prst="rect">
                      <a:avLst/>
                    </a:prstGeom>
                  </pic:spPr>
                </pic:pic>
              </a:graphicData>
            </a:graphic>
          </wp:inline>
        </w:drawing>
      </w:r>
    </w:p>
    <w:p w14:paraId="0BC6D4E3" w14:textId="2531B191" w:rsidR="00FF3DDD" w:rsidRDefault="00FF3DDD" w:rsidP="009806A7">
      <w:r>
        <w:t>Opmerkelijk is dat het aantal jongeren in de maatschappelijke opvang voor 50% uit vrouwen bestaat, terwijl dit bij 27jaar en ouder vooral mannen betreft. Het is zorgelijk dat het aantal thuiszitters in het basisonderwijs groeit. Zij lijken niet de juiste zorg te kunnen vinden.</w:t>
      </w:r>
    </w:p>
    <w:p w14:paraId="20512641" w14:textId="77777777" w:rsidR="00E4315F" w:rsidRDefault="00E4315F" w:rsidP="009806A7"/>
    <w:p w14:paraId="26A33FEC" w14:textId="77777777" w:rsidR="00665174" w:rsidRDefault="00665174" w:rsidP="009806A7"/>
    <w:p w14:paraId="6D823BD4" w14:textId="78AD2CF9" w:rsidR="00E4315F" w:rsidRDefault="00FF3DDD" w:rsidP="009806A7">
      <w:r>
        <w:lastRenderedPageBreak/>
        <w:t xml:space="preserve">Een van de autonome organisaties die zich bezighoudt met opvang en begeleiding van dak- en thuisloze jongeren is </w:t>
      </w:r>
      <w:r w:rsidRPr="00E4315F">
        <w:rPr>
          <w:b/>
          <w:bCs/>
        </w:rPr>
        <w:t xml:space="preserve">Stichting </w:t>
      </w:r>
      <w:proofErr w:type="spellStart"/>
      <w:r w:rsidRPr="00E4315F">
        <w:rPr>
          <w:b/>
          <w:bCs/>
        </w:rPr>
        <w:t>Yalc</w:t>
      </w:r>
      <w:proofErr w:type="spellEnd"/>
      <w:r w:rsidRPr="00E4315F">
        <w:rPr>
          <w:b/>
          <w:bCs/>
        </w:rPr>
        <w:t>,</w:t>
      </w:r>
      <w:r>
        <w:t xml:space="preserve"> opgericht door Nancy </w:t>
      </w:r>
      <w:proofErr w:type="spellStart"/>
      <w:r>
        <w:t>Rijssel</w:t>
      </w:r>
      <w:proofErr w:type="spellEnd"/>
      <w:r>
        <w:t xml:space="preserve">. Zij herkent </w:t>
      </w:r>
      <w:r w:rsidR="00D1355D">
        <w:t>de problematiek waar dak- en thuisloze jongeren mee te maken hebben. Nancy vraagt om meer samenwerking tussen de partners in de stad. Werk elkaar niet tegen en spreek af wie de regie houdt. De meeste dak- en thuisloze jongeren blijken vanuit jeugdzorginstellingen te komen. Als zij 18 jaar zijn, worden ze ‘losgelaten’. Waarbij ze vaak onvoldoende zijn voorbereid op alle zaken die je moet regelen als je voor de wet volwassen bent. Als er niet aan de BIG5 wordt voldaan, is het erg moeilijk om je staande te houden.</w:t>
      </w:r>
      <w:r w:rsidR="00F0468C">
        <w:t xml:space="preserve"> Het is essentieel om jongeren te motiveren weer zelfredzaam te worden.</w:t>
      </w:r>
      <w:r w:rsidR="00D1355D">
        <w:t xml:space="preserve"> </w:t>
      </w:r>
    </w:p>
    <w:p w14:paraId="08D223E1" w14:textId="10CE8E0F" w:rsidR="00D1355D" w:rsidRDefault="00D1355D" w:rsidP="009806A7">
      <w:r>
        <w:t xml:space="preserve">Jongeren prijzen de laagdrempeligheid van Nancy, zij is toegankelijk en zeer betrokken. Je kunt op haar vertrouwen. </w:t>
      </w:r>
      <w:r w:rsidR="00E4315F">
        <w:t>YALC le</w:t>
      </w:r>
      <w:r>
        <w:t xml:space="preserve">vert altijd nazorg, is een vangnet voor jongeren. </w:t>
      </w:r>
      <w:r w:rsidR="00E4315F">
        <w:t>De stichting</w:t>
      </w:r>
      <w:r>
        <w:t xml:space="preserve"> ontvangt geen subsidie van de gemeente Almere voor haar activiteiten, maar wordt (deels) financieel ondersteund </w:t>
      </w:r>
      <w:r w:rsidR="00E4315F">
        <w:t>vanuit</w:t>
      </w:r>
      <w:r>
        <w:t xml:space="preserve"> het </w:t>
      </w:r>
      <w:proofErr w:type="spellStart"/>
      <w:r>
        <w:t>Kansfonds</w:t>
      </w:r>
      <w:proofErr w:type="spellEnd"/>
      <w:r>
        <w:t xml:space="preserve">. </w:t>
      </w:r>
      <w:r w:rsidR="005E2053">
        <w:t xml:space="preserve">Inmiddels zijn haar dochters ook actief betrokken bij de stichting. </w:t>
      </w:r>
      <w:r>
        <w:t xml:space="preserve">Ervaringsdeskundige jongeren geven aan dat de ondersteuning door </w:t>
      </w:r>
      <w:proofErr w:type="spellStart"/>
      <w:r>
        <w:t>Yalc</w:t>
      </w:r>
      <w:proofErr w:type="spellEnd"/>
      <w:r>
        <w:t xml:space="preserve"> h</w:t>
      </w:r>
      <w:r w:rsidR="002D6350">
        <w:t>e</w:t>
      </w:r>
      <w:r>
        <w:t xml:space="preserve">n geholpen heeft bij de stappen die ze moesten zetten om uit hun situatie te komen. Een van de jongeren is inmiddels </w:t>
      </w:r>
      <w:r w:rsidR="00804D61">
        <w:t xml:space="preserve">aangesloten bij </w:t>
      </w:r>
      <w:proofErr w:type="spellStart"/>
      <w:r>
        <w:t>Expex</w:t>
      </w:r>
      <w:proofErr w:type="spellEnd"/>
      <w:r>
        <w:t xml:space="preserve"> </w:t>
      </w:r>
      <w:r w:rsidR="00804D61" w:rsidRPr="00804D61">
        <w:t xml:space="preserve">-  </w:t>
      </w:r>
      <w:proofErr w:type="spellStart"/>
      <w:r w:rsidR="00804D61" w:rsidRPr="00804D61">
        <w:t>Experienced</w:t>
      </w:r>
      <w:proofErr w:type="spellEnd"/>
      <w:r w:rsidR="00804D61" w:rsidRPr="00804D61">
        <w:t xml:space="preserve"> Experts, getrainde jongeren met </w:t>
      </w:r>
      <w:r w:rsidR="00804D61">
        <w:t>j</w:t>
      </w:r>
      <w:r w:rsidR="00804D61" w:rsidRPr="00804D61">
        <w:t>eugdhulpervaring</w:t>
      </w:r>
      <w:r w:rsidR="00804D61">
        <w:t xml:space="preserve"> (</w:t>
      </w:r>
      <w:hyperlink r:id="rId9" w:history="1">
        <w:r w:rsidR="00804D61" w:rsidRPr="00FA4126">
          <w:rPr>
            <w:rStyle w:val="Hyperlink"/>
          </w:rPr>
          <w:t>www.expex.nl</w:t>
        </w:r>
      </w:hyperlink>
      <w:r w:rsidR="00804D61">
        <w:t xml:space="preserve">) </w:t>
      </w:r>
      <w:r w:rsidR="00804D61" w:rsidRPr="00804D61">
        <w:t> </w:t>
      </w:r>
      <w:r>
        <w:t>‘</w:t>
      </w:r>
      <w:proofErr w:type="spellStart"/>
      <w:r>
        <w:t>Yalc</w:t>
      </w:r>
      <w:proofErr w:type="spellEnd"/>
      <w:r>
        <w:t xml:space="preserve"> / Nancy geeft tijd en aandacht, voelt als familie’. </w:t>
      </w:r>
    </w:p>
    <w:p w14:paraId="1DC1F819" w14:textId="77777777" w:rsidR="00D1355D" w:rsidRDefault="00D1355D" w:rsidP="009806A7">
      <w:r>
        <w:t>Aantal vragen/opmerkingen vanuit de zaal:</w:t>
      </w:r>
    </w:p>
    <w:p w14:paraId="3AA88F30" w14:textId="77777777" w:rsidR="00F0468C" w:rsidRDefault="00F0468C" w:rsidP="00D1355D">
      <w:pPr>
        <w:pStyle w:val="Lijstalinea"/>
        <w:numPr>
          <w:ilvl w:val="0"/>
          <w:numId w:val="1"/>
        </w:numPr>
      </w:pPr>
      <w:r w:rsidRPr="00F0468C">
        <w:t>De wijkteams zouden een belangrijke rol moeten spelen in begele</w:t>
      </w:r>
      <w:r>
        <w:t>iding van dak- en thuisloze jongeren. Maar wat als je geen wijk hebt? Het is onduidelijk hoe de wijkteams over Almere zijn verdeeld. Ze zijn moeilijk te vinden.</w:t>
      </w:r>
    </w:p>
    <w:p w14:paraId="6031FE08" w14:textId="77777777" w:rsidR="00F0468C" w:rsidRDefault="00F0468C" w:rsidP="00D1355D">
      <w:pPr>
        <w:pStyle w:val="Lijstalinea"/>
        <w:numPr>
          <w:ilvl w:val="0"/>
          <w:numId w:val="1"/>
        </w:numPr>
      </w:pPr>
      <w:r>
        <w:t>Het zou helpen als er een website was die duidelijke informatie geeft over de stappen die je moet zetten, wat je moet regelen en waar je terecht kunt.</w:t>
      </w:r>
    </w:p>
    <w:p w14:paraId="4921374A" w14:textId="77777777" w:rsidR="00F0468C" w:rsidRDefault="00F0468C" w:rsidP="00D1355D">
      <w:pPr>
        <w:pStyle w:val="Lijstalinea"/>
        <w:numPr>
          <w:ilvl w:val="0"/>
          <w:numId w:val="1"/>
        </w:numPr>
      </w:pPr>
      <w:r>
        <w:t xml:space="preserve">Grote bekende organisaties worden betaald (subsidie gemeente). Kleinere organisaties zoals </w:t>
      </w:r>
      <w:proofErr w:type="spellStart"/>
      <w:r>
        <w:t>Yalc</w:t>
      </w:r>
      <w:proofErr w:type="spellEnd"/>
      <w:r>
        <w:t xml:space="preserve"> niet, terwijl zij goed werk doen.</w:t>
      </w:r>
    </w:p>
    <w:p w14:paraId="5CFB5812" w14:textId="717A7E2F" w:rsidR="00F0468C" w:rsidRDefault="00F0468C" w:rsidP="00D1355D">
      <w:pPr>
        <w:pStyle w:val="Lijstalinea"/>
        <w:numPr>
          <w:ilvl w:val="0"/>
          <w:numId w:val="1"/>
        </w:numPr>
      </w:pPr>
      <w:r>
        <w:t xml:space="preserve">Hoe breng </w:t>
      </w:r>
      <w:r w:rsidR="005E2053">
        <w:t>j</w:t>
      </w:r>
      <w:r>
        <w:t>e de systeemwereld en leefwereld bij elkaar?</w:t>
      </w:r>
    </w:p>
    <w:p w14:paraId="75494E1A" w14:textId="38EE6CF2" w:rsidR="00FF3DDD" w:rsidRDefault="00F0468C" w:rsidP="00D1355D">
      <w:pPr>
        <w:pStyle w:val="Lijstalinea"/>
        <w:numPr>
          <w:ilvl w:val="0"/>
          <w:numId w:val="1"/>
        </w:numPr>
      </w:pPr>
      <w:r>
        <w:t>De groep 27-35 jaar is nog onzichtbaarder dan 18-27 jaar.</w:t>
      </w:r>
      <w:r w:rsidR="002D6350">
        <w:t xml:space="preserve"> </w:t>
      </w:r>
      <w:r w:rsidRPr="00F0468C">
        <w:t xml:space="preserve"> </w:t>
      </w:r>
      <w:r w:rsidR="00D1355D" w:rsidRPr="00F0468C">
        <w:t xml:space="preserve"> </w:t>
      </w:r>
    </w:p>
    <w:p w14:paraId="21BCAF50" w14:textId="3F558475" w:rsidR="002D6350" w:rsidRDefault="002D6350" w:rsidP="00D1355D">
      <w:pPr>
        <w:pStyle w:val="Lijstalinea"/>
        <w:numPr>
          <w:ilvl w:val="0"/>
          <w:numId w:val="1"/>
        </w:numPr>
      </w:pPr>
      <w:r>
        <w:t>Mensen zijn tegenwoordig wantrouwig om iemand in huis te n</w:t>
      </w:r>
      <w:r w:rsidR="005E2053">
        <w:t>e</w:t>
      </w:r>
      <w:r>
        <w:t>men (vgl</w:t>
      </w:r>
      <w:r w:rsidR="00804D61">
        <w:t>.</w:t>
      </w:r>
      <w:r>
        <w:t xml:space="preserve"> Kamernet</w:t>
      </w:r>
      <w:r w:rsidR="00804D61">
        <w:t>.nl</w:t>
      </w:r>
      <w:r>
        <w:t>)</w:t>
      </w:r>
    </w:p>
    <w:p w14:paraId="077FCDA9" w14:textId="3DEC877B" w:rsidR="002D6350" w:rsidRDefault="002D6350" w:rsidP="00D1355D">
      <w:pPr>
        <w:pStyle w:val="Lijstalinea"/>
        <w:numPr>
          <w:ilvl w:val="0"/>
          <w:numId w:val="1"/>
        </w:numPr>
      </w:pPr>
      <w:r>
        <w:t xml:space="preserve">Sociale druk op jonge mannen is hoog; ze moeten alles regelen, je moet mee kunnen doen. </w:t>
      </w:r>
      <w:proofErr w:type="spellStart"/>
      <w:r>
        <w:t>Social</w:t>
      </w:r>
      <w:proofErr w:type="spellEnd"/>
      <w:r>
        <w:t xml:space="preserve"> media spelen hierin een belangrijke negatieve rol. Het is belangrijk om samen dingen te kunnen doen en vrienden te maken.</w:t>
      </w:r>
    </w:p>
    <w:p w14:paraId="12DC7E5A" w14:textId="217BF44A" w:rsidR="002D6350" w:rsidRPr="00804D61" w:rsidRDefault="002D6350" w:rsidP="00D1355D">
      <w:pPr>
        <w:pStyle w:val="Lijstalinea"/>
        <w:numPr>
          <w:ilvl w:val="0"/>
          <w:numId w:val="1"/>
        </w:numPr>
        <w:rPr>
          <w:i/>
          <w:iCs/>
        </w:rPr>
      </w:pPr>
      <w:r>
        <w:t>80% van de jongere dak- en thuislozen kom</w:t>
      </w:r>
      <w:r w:rsidR="00804D61">
        <w:t>t</w:t>
      </w:r>
      <w:r>
        <w:t xml:space="preserve"> vanuit de jeugdzorg. De overgang tussen 18- en 18+ is niet goed geregeld. Verlengde </w:t>
      </w:r>
      <w:r w:rsidR="00804D61">
        <w:t>J</w:t>
      </w:r>
      <w:r>
        <w:t>eugdwet heeft niet geholpen.</w:t>
      </w:r>
      <w:r w:rsidR="00804D61">
        <w:t xml:space="preserve"> </w:t>
      </w:r>
      <w:r w:rsidR="00804D61" w:rsidRPr="00804D61">
        <w:rPr>
          <w:i/>
          <w:iCs/>
        </w:rPr>
        <w:t>Verlengde jeugdhulp is hulp aan jeugdigen tussen de 18 en 23 jaar. De gemeente kan jeugdhulp toekennen aan een persoon ouder dan 18 jaar als nog hulp nodig is en die hulp niet vanuit een andere wet kan worden geleverd, of omdat de behandeling nog doorloopt</w:t>
      </w:r>
    </w:p>
    <w:p w14:paraId="37912BF4" w14:textId="713BEDAB" w:rsidR="002D6350" w:rsidRDefault="002D6350" w:rsidP="00D1355D">
      <w:pPr>
        <w:pStyle w:val="Lijstalinea"/>
        <w:numPr>
          <w:ilvl w:val="0"/>
          <w:numId w:val="1"/>
        </w:numPr>
      </w:pPr>
      <w:r>
        <w:t xml:space="preserve">Sommige ouders kunnen hun kind niet meer onderhouden als ze volwassen zijn, vanwege korting op toeslagen, vervallen </w:t>
      </w:r>
      <w:proofErr w:type="spellStart"/>
      <w:r>
        <w:t>kindgebonden</w:t>
      </w:r>
      <w:proofErr w:type="spellEnd"/>
      <w:r>
        <w:t xml:space="preserve"> budget, kostendelersnorm e.d. Zij zien, vanuit financiële nood, geen andere mogelijkheid dan hun kind letterlijk op straat te zetten. </w:t>
      </w:r>
    </w:p>
    <w:p w14:paraId="773742C3" w14:textId="7A651D83" w:rsidR="005E2053" w:rsidRDefault="005E2053" w:rsidP="00D1355D">
      <w:pPr>
        <w:pStyle w:val="Lijstalinea"/>
        <w:numPr>
          <w:ilvl w:val="0"/>
          <w:numId w:val="1"/>
        </w:numPr>
      </w:pPr>
      <w:r>
        <w:t>De gemeente maakt de registratie van een briefadres erg ingewikkeld. Soms worden foto’s van de plek waar je (buiten) slaapt gevraagd.</w:t>
      </w:r>
    </w:p>
    <w:p w14:paraId="2DE9DFD3" w14:textId="0C32E834" w:rsidR="005E2053" w:rsidRDefault="005E2053" w:rsidP="00D1355D">
      <w:pPr>
        <w:pStyle w:val="Lijstalinea"/>
        <w:numPr>
          <w:ilvl w:val="0"/>
          <w:numId w:val="1"/>
        </w:numPr>
      </w:pPr>
      <w:r>
        <w:t xml:space="preserve">Wat heeft </w:t>
      </w:r>
      <w:proofErr w:type="spellStart"/>
      <w:r>
        <w:t>Yalc</w:t>
      </w:r>
      <w:proofErr w:type="spellEnd"/>
      <w:r>
        <w:t xml:space="preserve"> nodig om hun werk voort te kunnen zetten?</w:t>
      </w:r>
    </w:p>
    <w:p w14:paraId="4E855867" w14:textId="04373F31" w:rsidR="007212BF" w:rsidRDefault="005E2053" w:rsidP="005E2053">
      <w:pPr>
        <w:ind w:left="360"/>
      </w:pPr>
      <w:r>
        <w:lastRenderedPageBreak/>
        <w:t xml:space="preserve">Na een gezellig muzikaal intermezzo, verzorgd door </w:t>
      </w:r>
      <w:r w:rsidR="00746A89">
        <w:t xml:space="preserve">IIXVII, </w:t>
      </w:r>
      <w:r>
        <w:t xml:space="preserve">de ‘keukenbrigade van stichting </w:t>
      </w:r>
      <w:proofErr w:type="spellStart"/>
      <w:r>
        <w:t>Yalc</w:t>
      </w:r>
      <w:proofErr w:type="spellEnd"/>
      <w:r>
        <w:t xml:space="preserve">’, gingen de deelnemers in kleinere groepen met elkaar in gesprek over mogelijke (snelle, eenvoudige) oplossingen die de gemeente </w:t>
      </w:r>
      <w:r w:rsidR="007212BF">
        <w:t>op korte termijn zou kunnen oppakken:</w:t>
      </w:r>
    </w:p>
    <w:p w14:paraId="1981DD2B" w14:textId="2A0EAB1E" w:rsidR="007212BF" w:rsidRDefault="007212BF" w:rsidP="00A11548">
      <w:pPr>
        <w:ind w:left="360"/>
      </w:pPr>
      <w:r>
        <w:t>Overzicht mogelijke oplossing</w:t>
      </w:r>
      <w:r w:rsidR="00A11548">
        <w:t>en: zie bijlage</w:t>
      </w:r>
    </w:p>
    <w:p w14:paraId="546D2713" w14:textId="63542E05" w:rsidR="005E2053" w:rsidRPr="005E2053" w:rsidRDefault="007212BF" w:rsidP="005E2053">
      <w:pPr>
        <w:ind w:left="360"/>
      </w:pPr>
      <w:r>
        <w:t xml:space="preserve">De avond werd afgesloten met de belofte om een verslag </w:t>
      </w:r>
      <w:r w:rsidR="00804D61">
        <w:t xml:space="preserve">van deze bijeenkomst </w:t>
      </w:r>
      <w:r>
        <w:t xml:space="preserve">aan alle aanwezigen te sturen, almede een ongevraagd advies uit te brengen </w:t>
      </w:r>
      <w:r w:rsidR="00665174">
        <w:t xml:space="preserve">aan de gemeente </w:t>
      </w:r>
      <w:r>
        <w:t>m.b.t. hetgeen is ingebracht</w:t>
      </w:r>
      <w:r w:rsidR="00665174">
        <w:t xml:space="preserve">. </w:t>
      </w:r>
    </w:p>
    <w:p w14:paraId="4F2E77DA" w14:textId="120FB1D6" w:rsidR="00665174" w:rsidRDefault="00FA0566" w:rsidP="00B35A02">
      <w:r>
        <w:t>(</w:t>
      </w:r>
      <w:r w:rsidR="00B35A02">
        <w:t xml:space="preserve"> </w:t>
      </w:r>
      <w:r w:rsidR="00A11548">
        <w:t>Verslag door Conny Grotendorst/ASD</w:t>
      </w:r>
      <w:r>
        <w:t>)</w:t>
      </w:r>
    </w:p>
    <w:p w14:paraId="0024A73C" w14:textId="77777777" w:rsidR="00A11548" w:rsidRDefault="00A11548" w:rsidP="00B35A02"/>
    <w:p w14:paraId="1D36A732" w14:textId="77777777" w:rsidR="00665174" w:rsidRDefault="00665174">
      <w:pPr>
        <w:spacing w:line="278" w:lineRule="auto"/>
      </w:pPr>
      <w:r>
        <w:br w:type="page"/>
      </w:r>
    </w:p>
    <w:p w14:paraId="6C3ECAA5" w14:textId="77777777" w:rsidR="00B35A02" w:rsidRDefault="00B35A02" w:rsidP="00B35A02"/>
    <w:p w14:paraId="58DA7CF1" w14:textId="14684E7D" w:rsidR="00746A89" w:rsidRDefault="004879C8" w:rsidP="00746A89">
      <w:pPr>
        <w:rPr>
          <w:b/>
          <w:bCs/>
        </w:rPr>
      </w:pPr>
      <w:r>
        <w:rPr>
          <w:b/>
          <w:bCs/>
        </w:rPr>
        <w:t>Bijlage</w:t>
      </w:r>
      <w:r w:rsidR="00396BDE">
        <w:rPr>
          <w:b/>
          <w:bCs/>
        </w:rPr>
        <w:t xml:space="preserve">: </w:t>
      </w:r>
    </w:p>
    <w:p w14:paraId="5B443139" w14:textId="77777777" w:rsidR="00396BDE" w:rsidRPr="00A11548" w:rsidRDefault="00396BDE" w:rsidP="00396BDE">
      <w:pPr>
        <w:rPr>
          <w:b/>
          <w:bCs/>
          <w:u w:val="single"/>
        </w:rPr>
      </w:pPr>
      <w:r w:rsidRPr="00A11548">
        <w:rPr>
          <w:b/>
          <w:bCs/>
          <w:u w:val="single"/>
        </w:rPr>
        <w:t>Eerste vraag: wat doe je als je dakloos wordt, zonder netwerk, zonder spullen?</w:t>
      </w:r>
    </w:p>
    <w:p w14:paraId="62212CC0" w14:textId="77777777" w:rsidR="00396BDE" w:rsidRDefault="00396BDE" w:rsidP="00396BDE">
      <w:proofErr w:type="spellStart"/>
      <w:r>
        <w:t>Googlen</w:t>
      </w:r>
      <w:proofErr w:type="spellEnd"/>
      <w:r>
        <w:t xml:space="preserve"> wat je moet doen als je dakloos wordt: dakloos in Almere komt uit bij almere.nl: </w:t>
      </w:r>
      <w:hyperlink r:id="rId10" w:history="1">
        <w:r w:rsidRPr="006824B8">
          <w:rPr>
            <w:rStyle w:val="Hyperlink"/>
          </w:rPr>
          <w:t>https://www.almere.nl/zorg-en-welzijn/dakloos-in-almere</w:t>
        </w:r>
      </w:hyperlink>
    </w:p>
    <w:p w14:paraId="2DBEA1CF" w14:textId="77777777" w:rsidR="00396BDE" w:rsidRDefault="00396BDE" w:rsidP="00396BDE">
      <w:r>
        <w:t>Langs gaan bij Leger des Heils: opmerking hierover is dat in de maatschappelijke opvang van LdH veel mensen zijn met drugsproblemen en verslaving. Dit schrikt jongeren af, vooral vrouwen voelen zich hier niet veilig.</w:t>
      </w:r>
    </w:p>
    <w:p w14:paraId="055256CC" w14:textId="77777777" w:rsidR="00396BDE" w:rsidRDefault="00396BDE" w:rsidP="00396BDE">
      <w:r>
        <w:t>Politie: pleeg een overval, dan kom je even vast te zitten en heb je een dak boven je hoofd.</w:t>
      </w:r>
    </w:p>
    <w:p w14:paraId="42D8865C" w14:textId="77777777" w:rsidR="00396BDE" w:rsidRDefault="00396BDE" w:rsidP="00396BDE">
      <w:r>
        <w:t xml:space="preserve">Ga naar het wijkteam: die weten niet altijd wat ze ermee </w:t>
      </w:r>
      <w:proofErr w:type="spellStart"/>
      <w:r>
        <w:t>aanmoeten</w:t>
      </w:r>
      <w:proofErr w:type="spellEnd"/>
      <w:r>
        <w:t>. Als je geen adres hebt, bij welk wijkteam hoor je dan.</w:t>
      </w:r>
    </w:p>
    <w:p w14:paraId="07A73E62" w14:textId="77777777" w:rsidR="00396BDE" w:rsidRDefault="00396BDE" w:rsidP="00396BDE">
      <w:r>
        <w:t>Gewoon ergens aanbellen.</w:t>
      </w:r>
    </w:p>
    <w:p w14:paraId="1F0C9E80" w14:textId="184AAEF1" w:rsidR="00F006AB" w:rsidRDefault="00F006AB" w:rsidP="00396BDE">
      <w:r>
        <w:t>Aandacht voor onderliggende problemen zoals LVB of verslaving.</w:t>
      </w:r>
    </w:p>
    <w:p w14:paraId="45E1FB6F" w14:textId="77777777" w:rsidR="00F006AB" w:rsidRDefault="00F006AB" w:rsidP="00396BDE"/>
    <w:p w14:paraId="5BD30E55" w14:textId="77777777" w:rsidR="00396BDE" w:rsidRPr="00A11548" w:rsidRDefault="00396BDE" w:rsidP="00396BDE">
      <w:pPr>
        <w:rPr>
          <w:b/>
          <w:bCs/>
          <w:u w:val="single"/>
        </w:rPr>
      </w:pPr>
      <w:r w:rsidRPr="00A11548">
        <w:rPr>
          <w:b/>
          <w:bCs/>
          <w:u w:val="single"/>
        </w:rPr>
        <w:t>Tweede vraag: wat is er nu het eerste nodig?</w:t>
      </w:r>
    </w:p>
    <w:p w14:paraId="50F81931" w14:textId="373FDBF2" w:rsidR="00746A89" w:rsidRPr="00A22F69" w:rsidRDefault="00746A89" w:rsidP="00746A89">
      <w:pPr>
        <w:pStyle w:val="Lijstalinea"/>
        <w:numPr>
          <w:ilvl w:val="0"/>
          <w:numId w:val="1"/>
        </w:numPr>
      </w:pPr>
      <w:r>
        <w:t>Stap 1 is een KAMER</w:t>
      </w:r>
      <w:r w:rsidRPr="00A22F69">
        <w:t>, ook al is dit heel lastig. Het was duidelijk</w:t>
      </w:r>
      <w:r>
        <w:t>,</w:t>
      </w:r>
      <w:r w:rsidRPr="00A22F69">
        <w:t xml:space="preserve"> je kunt als jongeren niet functioneren of aan zaken denken /werken als je geen eigen ruimte </w:t>
      </w:r>
      <w:r>
        <w:t xml:space="preserve">en </w:t>
      </w:r>
      <w:r w:rsidRPr="00A22F69">
        <w:t>een veilige plaats heb</w:t>
      </w:r>
      <w:r>
        <w:t>t</w:t>
      </w:r>
      <w:r w:rsidRPr="00A22F69">
        <w:t xml:space="preserve">. Je moet je anders steeds bezig houden </w:t>
      </w:r>
      <w:r>
        <w:t>met ‘</w:t>
      </w:r>
      <w:r w:rsidRPr="00A22F69">
        <w:t>waar slaap ik</w:t>
      </w:r>
      <w:r>
        <w:t>?’</w:t>
      </w:r>
    </w:p>
    <w:p w14:paraId="58EB5F5D" w14:textId="2C973A3F" w:rsidR="00746A89" w:rsidRPr="00A22F69" w:rsidRDefault="00746A89" w:rsidP="00746A89">
      <w:pPr>
        <w:pStyle w:val="Lijstalinea"/>
        <w:numPr>
          <w:ilvl w:val="0"/>
          <w:numId w:val="1"/>
        </w:numPr>
      </w:pPr>
      <w:r w:rsidRPr="00A22F69">
        <w:t>Stap 2 is een</w:t>
      </w:r>
      <w:r w:rsidRPr="00746A89">
        <w:rPr>
          <w:b/>
          <w:bCs/>
        </w:rPr>
        <w:t> </w:t>
      </w:r>
      <w:r w:rsidRPr="00A22F69">
        <w:t>duidelijke een plaats waar jongeren terecht kunnen en waar  samen met de jongeren gekeken wordt</w:t>
      </w:r>
      <w:r>
        <w:t xml:space="preserve"> naar w</w:t>
      </w:r>
      <w:r w:rsidRPr="00A22F69">
        <w:t>at heeft de jongere nodig en wat moet er gebeuren.</w:t>
      </w:r>
    </w:p>
    <w:p w14:paraId="68D6978E" w14:textId="71C24D59" w:rsidR="00746A89" w:rsidRPr="00A22F69" w:rsidRDefault="00746A89" w:rsidP="00746A89">
      <w:pPr>
        <w:pStyle w:val="Lijstalinea"/>
        <w:numPr>
          <w:ilvl w:val="0"/>
          <w:numId w:val="1"/>
        </w:numPr>
      </w:pPr>
      <w:r w:rsidRPr="00A22F69">
        <w:t xml:space="preserve">Zoals het nu geregeld is </w:t>
      </w:r>
      <w:proofErr w:type="spellStart"/>
      <w:r w:rsidRPr="00A22F69">
        <w:t>is</w:t>
      </w:r>
      <w:proofErr w:type="spellEnd"/>
      <w:r w:rsidRPr="00A22F69">
        <w:t xml:space="preserve"> het veel te bureaucratisch in de zin van, je hoort dat je niet in deze wijk</w:t>
      </w:r>
      <w:r>
        <w:t xml:space="preserve"> thuis</w:t>
      </w:r>
      <w:r w:rsidRPr="00A22F69">
        <w:t>hoort of niet in de goed</w:t>
      </w:r>
      <w:r>
        <w:t>e</w:t>
      </w:r>
      <w:r w:rsidRPr="00A22F69">
        <w:t xml:space="preserve"> regio</w:t>
      </w:r>
      <w:r>
        <w:t>.</w:t>
      </w:r>
      <w:r w:rsidRPr="00A22F69">
        <w:t xml:space="preserve"> Of je wordt weggestuurd zonder hulp op termijn. Je wordt niet doorgeleid naar de juiste hulpverlener Er wordt nadrukkelijk aangeven niet het Leger des </w:t>
      </w:r>
      <w:r>
        <w:t>H</w:t>
      </w:r>
      <w:r w:rsidRPr="00A22F69">
        <w:t xml:space="preserve">eils of </w:t>
      </w:r>
      <w:proofErr w:type="spellStart"/>
      <w:r w:rsidRPr="00A22F69">
        <w:t>Kwintes</w:t>
      </w:r>
      <w:proofErr w:type="spellEnd"/>
      <w:r w:rsidRPr="00A22F69">
        <w:t>,</w:t>
      </w:r>
      <w:r>
        <w:t xml:space="preserve"> daar </w:t>
      </w:r>
      <w:r w:rsidRPr="00A22F69">
        <w:t xml:space="preserve"> hebben de jongeren geen positief beeld van</w:t>
      </w:r>
      <w:r>
        <w:t>. (</w:t>
      </w:r>
      <w:r w:rsidRPr="00A22F69">
        <w:t>Het voorstel is vergelijkbaar met vroeger het JAC in Amsterdam</w:t>
      </w:r>
      <w:r>
        <w:t>)</w:t>
      </w:r>
    </w:p>
    <w:p w14:paraId="0E5ABF7A" w14:textId="38BAC157" w:rsidR="00746A89" w:rsidRDefault="00746A89" w:rsidP="00746A89">
      <w:pPr>
        <w:ind w:left="720"/>
      </w:pPr>
      <w:r>
        <w:t>- M</w:t>
      </w:r>
      <w:r w:rsidRPr="004879C8">
        <w:t>en gaat uit van een steunend netwerk, zonder dit te checken bij de jongere. Netwerk is vaak al uitgeput als een jongere zich meld</w:t>
      </w:r>
      <w:r w:rsidR="00396BDE">
        <w:t>t.</w:t>
      </w:r>
    </w:p>
    <w:p w14:paraId="3225F129" w14:textId="55CE5E1D" w:rsidR="00746A89" w:rsidRDefault="00746A89" w:rsidP="00746A89">
      <w:pPr>
        <w:ind w:left="720"/>
      </w:pPr>
      <w:r>
        <w:t xml:space="preserve">- </w:t>
      </w:r>
      <w:r w:rsidRPr="004879C8">
        <w:t xml:space="preserve"> </w:t>
      </w:r>
      <w:r w:rsidR="00396BDE">
        <w:t>H</w:t>
      </w:r>
      <w:r w:rsidRPr="004879C8">
        <w:t>andelingsverlegenheid bij de wijkteams: zij kunnen alleen maar een rondje bellen</w:t>
      </w:r>
      <w:r w:rsidR="00396BDE">
        <w:t>.</w:t>
      </w:r>
    </w:p>
    <w:p w14:paraId="74A16EF5" w14:textId="41E3A8C5" w:rsidR="00746A89" w:rsidRDefault="00396BDE" w:rsidP="00396BDE">
      <w:pPr>
        <w:ind w:left="720"/>
      </w:pPr>
      <w:r>
        <w:t>-  K</w:t>
      </w:r>
      <w:r w:rsidR="00746A89" w:rsidRPr="004879C8">
        <w:t xml:space="preserve">amers met </w:t>
      </w:r>
      <w:r>
        <w:t>A</w:t>
      </w:r>
      <w:r w:rsidR="00746A89" w:rsidRPr="004879C8">
        <w:t xml:space="preserve">andacht: stel de personen vrij van de kostendelersnorm als zij een kamer ter beschikking stellen via </w:t>
      </w:r>
      <w:r>
        <w:t>‘</w:t>
      </w:r>
      <w:r w:rsidR="00746A89" w:rsidRPr="004879C8">
        <w:t>kamers met aandacht</w:t>
      </w:r>
      <w:r>
        <w:t>’</w:t>
      </w:r>
      <w:r w:rsidR="00746A89" w:rsidRPr="004879C8">
        <w:t>, zodat ze er een zakcentje aan verdienen</w:t>
      </w:r>
      <w:r>
        <w:t>.</w:t>
      </w:r>
    </w:p>
    <w:p w14:paraId="702AAEA1" w14:textId="15F061C6" w:rsidR="00746A89" w:rsidRDefault="00396BDE" w:rsidP="00396BDE">
      <w:pPr>
        <w:ind w:left="720"/>
      </w:pPr>
      <w:r>
        <w:t>- M</w:t>
      </w:r>
      <w:r w:rsidR="00746A89" w:rsidRPr="004879C8">
        <w:t>aak het mogelijk om voor een langere tijd bij iemand een postadres te hebben, zodat die stress weggenomen word</w:t>
      </w:r>
      <w:r>
        <w:t>t.</w:t>
      </w:r>
    </w:p>
    <w:p w14:paraId="307A399F" w14:textId="4A42495D" w:rsidR="00746A89" w:rsidRPr="004879C8" w:rsidRDefault="00396BDE" w:rsidP="00396BDE">
      <w:pPr>
        <w:ind w:left="720"/>
      </w:pPr>
      <w:r>
        <w:t>- M</w:t>
      </w:r>
      <w:r w:rsidR="00746A89" w:rsidRPr="004879C8">
        <w:t xml:space="preserve">aak aanmelden laagdrempeliger, wat meer bij de jongere past (eventueel een ander loket aanbieden </w:t>
      </w:r>
      <w:proofErr w:type="spellStart"/>
      <w:r w:rsidR="00746A89" w:rsidRPr="004879C8">
        <w:t>ipv</w:t>
      </w:r>
      <w:proofErr w:type="spellEnd"/>
      <w:r w:rsidR="00746A89" w:rsidRPr="004879C8">
        <w:t xml:space="preserve"> het stadhuis)</w:t>
      </w:r>
    </w:p>
    <w:p w14:paraId="4680F629" w14:textId="4C4902C3" w:rsidR="007212BF" w:rsidRPr="00152238" w:rsidRDefault="007212BF" w:rsidP="007212BF">
      <w:pPr>
        <w:pStyle w:val="Lijstalinea"/>
        <w:numPr>
          <w:ilvl w:val="0"/>
          <w:numId w:val="1"/>
        </w:numPr>
      </w:pPr>
      <w:r w:rsidRPr="00152238">
        <w:lastRenderedPageBreak/>
        <w:t xml:space="preserve">Voorkom het ‘kastje-muur’ effect: wijkteam </w:t>
      </w:r>
      <w:r w:rsidRPr="00152238">
        <w:sym w:font="Wingdings" w:char="F0E0"/>
      </w:r>
      <w:r w:rsidRPr="00152238">
        <w:t xml:space="preserve"> gemeente </w:t>
      </w:r>
      <w:r w:rsidRPr="00152238">
        <w:sym w:font="Wingdings" w:char="F0E0"/>
      </w:r>
      <w:r w:rsidRPr="00152238">
        <w:t xml:space="preserve"> Leger des Heils en geef duidelijkheid over wachttijden</w:t>
      </w:r>
    </w:p>
    <w:p w14:paraId="338505C9" w14:textId="592B0C61" w:rsidR="00152238" w:rsidRDefault="00152238" w:rsidP="007212BF">
      <w:pPr>
        <w:pStyle w:val="Lijstalinea"/>
        <w:numPr>
          <w:ilvl w:val="0"/>
          <w:numId w:val="1"/>
        </w:numPr>
      </w:pPr>
      <w:r>
        <w:t>Eilandjes van instanties</w:t>
      </w:r>
      <w:r w:rsidR="00396BDE">
        <w:t>, meer samenwerking</w:t>
      </w:r>
    </w:p>
    <w:p w14:paraId="0A3C6A5E" w14:textId="467CA56F" w:rsidR="00152238" w:rsidRDefault="00152238" w:rsidP="007212BF">
      <w:pPr>
        <w:pStyle w:val="Lijstalinea"/>
        <w:numPr>
          <w:ilvl w:val="0"/>
          <w:numId w:val="1"/>
        </w:numPr>
      </w:pPr>
      <w:r>
        <w:t>Ouderen + grote woningen</w:t>
      </w:r>
      <w:r w:rsidR="00396BDE">
        <w:t xml:space="preserve"> </w:t>
      </w:r>
      <w:r w:rsidR="00396BDE">
        <w:sym w:font="Wingdings" w:char="F0E0"/>
      </w:r>
      <w:r w:rsidR="00396BDE">
        <w:t xml:space="preserve"> doorstroming bevorderen/kamers beschikbaar?</w:t>
      </w:r>
    </w:p>
    <w:p w14:paraId="0509FCCE" w14:textId="32A4898F" w:rsidR="007212BF" w:rsidRDefault="007212BF" w:rsidP="007212BF">
      <w:pPr>
        <w:pStyle w:val="Lijstalinea"/>
        <w:numPr>
          <w:ilvl w:val="0"/>
          <w:numId w:val="1"/>
        </w:numPr>
      </w:pPr>
      <w:r>
        <w:t>Netwerk bellen (</w:t>
      </w:r>
      <w:proofErr w:type="spellStart"/>
      <w:r>
        <w:t>familie-vrienden</w:t>
      </w:r>
      <w:proofErr w:type="spellEnd"/>
      <w:r>
        <w:t>)</w:t>
      </w:r>
    </w:p>
    <w:p w14:paraId="0AC8E298" w14:textId="652B4F7C" w:rsidR="007212BF" w:rsidRDefault="007212BF" w:rsidP="007212BF">
      <w:pPr>
        <w:pStyle w:val="Lijstalinea"/>
        <w:numPr>
          <w:ilvl w:val="0"/>
          <w:numId w:val="1"/>
        </w:numPr>
      </w:pPr>
      <w:r>
        <w:t xml:space="preserve">Aansluiten bij </w:t>
      </w:r>
      <w:r w:rsidR="00152238">
        <w:t>‘</w:t>
      </w:r>
      <w:r w:rsidRPr="00162353">
        <w:rPr>
          <w:b/>
          <w:bCs/>
        </w:rPr>
        <w:t>Kamers met Aandacht</w:t>
      </w:r>
      <w:r w:rsidR="00152238" w:rsidRPr="00162353">
        <w:rPr>
          <w:b/>
          <w:bCs/>
        </w:rPr>
        <w:t>’</w:t>
      </w:r>
    </w:p>
    <w:p w14:paraId="0712BD4E" w14:textId="7F2A0640" w:rsidR="00162353" w:rsidRPr="00396BDE" w:rsidRDefault="00162353" w:rsidP="00162353">
      <w:pPr>
        <w:pStyle w:val="Lijstalinea"/>
        <w:rPr>
          <w:i/>
          <w:iCs/>
          <w:sz w:val="20"/>
          <w:szCs w:val="20"/>
        </w:rPr>
      </w:pPr>
      <w:r w:rsidRPr="00396BDE">
        <w:rPr>
          <w:i/>
          <w:iCs/>
          <w:sz w:val="20"/>
          <w:szCs w:val="20"/>
        </w:rPr>
        <w:t>Kamers met Aandacht richt zich op jongeren van 18 tot 23 jaar die uitstromen uit een (jeugd)zorginstelling of die dak- of thuisloos dreigen te worden. Door een kamer te verhuren via dit initiatief, geef je hen de kans op een stabiele woonomgeving en een goede start.</w:t>
      </w:r>
    </w:p>
    <w:p w14:paraId="454519F8" w14:textId="54174AF0" w:rsidR="00162353" w:rsidRPr="00396BDE" w:rsidRDefault="00162353" w:rsidP="00162353">
      <w:pPr>
        <w:pStyle w:val="Lijstalinea"/>
        <w:rPr>
          <w:i/>
          <w:iCs/>
          <w:sz w:val="20"/>
          <w:szCs w:val="20"/>
        </w:rPr>
      </w:pPr>
      <w:r w:rsidRPr="00396BDE">
        <w:rPr>
          <w:i/>
          <w:iCs/>
          <w:sz w:val="20"/>
          <w:szCs w:val="20"/>
        </w:rPr>
        <w:t xml:space="preserve">Kamers met Aandacht is in 2020 opgericht met de intentie om deze jongeren te helpen aan een veilige woonplek inclusief een stabiel netwerk waar de jongere op terug kan vallen mocht dat nodig </w:t>
      </w:r>
      <w:proofErr w:type="spellStart"/>
      <w:r w:rsidRPr="00396BDE">
        <w:rPr>
          <w:i/>
          <w:iCs/>
          <w:sz w:val="20"/>
          <w:szCs w:val="20"/>
        </w:rPr>
        <w:t>zijn.Daarvoor</w:t>
      </w:r>
      <w:proofErr w:type="spellEnd"/>
      <w:r w:rsidRPr="00396BDE">
        <w:rPr>
          <w:i/>
          <w:iCs/>
          <w:sz w:val="20"/>
          <w:szCs w:val="20"/>
        </w:rPr>
        <w:t xml:space="preserve"> is het belangrijk dat door het hele land kamers beschikbaar zijn. Zodat een jongere in zijn eigen woonplaats, geboorteplaats of studieplaats een geschikte kamer kan vinden.</w:t>
      </w:r>
    </w:p>
    <w:p w14:paraId="1C588A53" w14:textId="6FF717D3" w:rsidR="007212BF" w:rsidRDefault="007212BF" w:rsidP="007212BF">
      <w:pPr>
        <w:pStyle w:val="Lijstalinea"/>
        <w:numPr>
          <w:ilvl w:val="0"/>
          <w:numId w:val="1"/>
        </w:numPr>
      </w:pPr>
      <w:r>
        <w:t xml:space="preserve">Regio overstijgende </w:t>
      </w:r>
      <w:r w:rsidR="00152238">
        <w:t>c</w:t>
      </w:r>
      <w:r>
        <w:t>asemanager</w:t>
      </w:r>
    </w:p>
    <w:p w14:paraId="55CF0941" w14:textId="49249F21" w:rsidR="007212BF" w:rsidRPr="00665174" w:rsidRDefault="007212BF" w:rsidP="007212BF">
      <w:pPr>
        <w:pStyle w:val="Lijstalinea"/>
        <w:numPr>
          <w:ilvl w:val="0"/>
          <w:numId w:val="1"/>
        </w:numPr>
        <w:rPr>
          <w:b/>
          <w:bCs/>
        </w:rPr>
      </w:pPr>
      <w:r w:rsidRPr="00665174">
        <w:rPr>
          <w:b/>
          <w:bCs/>
        </w:rPr>
        <w:t>Woonplaatsbeginsel</w:t>
      </w:r>
      <w:r w:rsidR="00396BDE">
        <w:rPr>
          <w:b/>
          <w:bCs/>
        </w:rPr>
        <w:t xml:space="preserve"> </w:t>
      </w:r>
      <w:r w:rsidR="00396BDE">
        <w:t>werkt bureaucratisch, zorgt voor vertraging</w:t>
      </w:r>
    </w:p>
    <w:p w14:paraId="6DD51F0B" w14:textId="7855061A" w:rsidR="00152238" w:rsidRPr="00396BDE" w:rsidRDefault="00152238" w:rsidP="00152238">
      <w:pPr>
        <w:pStyle w:val="Lijstalinea"/>
        <w:rPr>
          <w:i/>
          <w:iCs/>
          <w:sz w:val="20"/>
          <w:szCs w:val="20"/>
        </w:rPr>
      </w:pPr>
      <w:r w:rsidRPr="00396BDE">
        <w:rPr>
          <w:i/>
          <w:iCs/>
          <w:sz w:val="20"/>
          <w:szCs w:val="20"/>
        </w:rPr>
        <w:t xml:space="preserve">Het woonplaatsbeginsel in de Jeugdwet regelt welke gemeente financieel verantwoordelijk is voor de jeugdhulp. Het bepaalt ook welke gemeente de jeugdhulp betaalt. </w:t>
      </w:r>
    </w:p>
    <w:p w14:paraId="218D00AE" w14:textId="775F121F" w:rsidR="00152238" w:rsidRPr="00396BDE" w:rsidRDefault="00152238" w:rsidP="00152238">
      <w:pPr>
        <w:pStyle w:val="Lijstalinea"/>
        <w:rPr>
          <w:i/>
          <w:iCs/>
          <w:sz w:val="20"/>
          <w:szCs w:val="20"/>
        </w:rPr>
      </w:pPr>
      <w:r w:rsidRPr="00396BDE">
        <w:rPr>
          <w:i/>
          <w:iCs/>
          <w:sz w:val="20"/>
          <w:szCs w:val="20"/>
        </w:rPr>
        <w:t>Het woonplaatsbeginsel dat per 1 januari 2022 van kracht is, kent als woonplaats van een jeugdige de gemeente waar de jeugdige stond ingeschreven direct voorafgaand aan de zorg met verblijf. Voor ambulante zorg is dat dus de gemeente waar de jeugdige staat ingeschreven. De oorspronkelijke gemeente blijft verantwoordelijk voor een jeugdige waardoor die gemeente gestimuleerd wordt om te investeren in preventie.</w:t>
      </w:r>
    </w:p>
    <w:p w14:paraId="18A7CEBD" w14:textId="4E2F5AA6" w:rsidR="00152238" w:rsidRPr="00152238" w:rsidRDefault="00152238" w:rsidP="00152238">
      <w:pPr>
        <w:pStyle w:val="Lijstalinea"/>
      </w:pPr>
      <w:r w:rsidRPr="00152238">
        <w:t xml:space="preserve">Jeugdzorg </w:t>
      </w:r>
      <w:r w:rsidRPr="00152238">
        <w:sym w:font="Wingdings" w:char="F0E0"/>
      </w:r>
      <w:r w:rsidRPr="00152238">
        <w:t xml:space="preserve"> regiobinding = probleem</w:t>
      </w:r>
    </w:p>
    <w:p w14:paraId="0EF46546" w14:textId="5E905AD7" w:rsidR="00152238" w:rsidRPr="00152238" w:rsidRDefault="00152238" w:rsidP="00152238">
      <w:pPr>
        <w:pStyle w:val="Lijstalinea"/>
      </w:pPr>
      <w:r w:rsidRPr="00152238">
        <w:t>Iedere gemeente wijst af</w:t>
      </w:r>
    </w:p>
    <w:p w14:paraId="4B73EED0" w14:textId="77777777" w:rsidR="00152238" w:rsidRPr="00152238" w:rsidRDefault="00152238" w:rsidP="00152238">
      <w:pPr>
        <w:pStyle w:val="Lijstalinea"/>
        <w:numPr>
          <w:ilvl w:val="0"/>
          <w:numId w:val="1"/>
        </w:numPr>
      </w:pPr>
      <w:r w:rsidRPr="00152238">
        <w:t xml:space="preserve">Snelle </w:t>
      </w:r>
      <w:proofErr w:type="spellStart"/>
      <w:r w:rsidRPr="00152238">
        <w:t>intake’s</w:t>
      </w:r>
      <w:proofErr w:type="spellEnd"/>
      <w:r w:rsidRPr="00152238">
        <w:t xml:space="preserve"> en duidelijkheid</w:t>
      </w:r>
    </w:p>
    <w:p w14:paraId="648DE68B" w14:textId="151E6CFD" w:rsidR="007212BF" w:rsidRDefault="007212BF" w:rsidP="00A11548">
      <w:pPr>
        <w:pStyle w:val="Lijstalinea"/>
        <w:numPr>
          <w:ilvl w:val="0"/>
          <w:numId w:val="1"/>
        </w:numPr>
      </w:pPr>
      <w:r>
        <w:t xml:space="preserve">Lege kantoorpanden binnen 5 jaar ombouwen naar woonruimte voor studenten, daklozen en </w:t>
      </w:r>
      <w:r w:rsidR="00162353">
        <w:t>mensen die extra zorg nodig hebben…….</w:t>
      </w:r>
    </w:p>
    <w:p w14:paraId="688B53CB" w14:textId="488B1989" w:rsidR="007212BF" w:rsidRDefault="007212BF" w:rsidP="007212BF">
      <w:pPr>
        <w:pStyle w:val="Lijstalinea"/>
        <w:numPr>
          <w:ilvl w:val="0"/>
          <w:numId w:val="1"/>
        </w:numPr>
      </w:pPr>
      <w:r>
        <w:t xml:space="preserve">Wantrouwen </w:t>
      </w:r>
      <w:r w:rsidR="00162353">
        <w:t xml:space="preserve">van de </w:t>
      </w:r>
      <w:r>
        <w:t>gemeente zorgt voor strenge eisen</w:t>
      </w:r>
    </w:p>
    <w:p w14:paraId="7086F3C2" w14:textId="059F2001" w:rsidR="007212BF" w:rsidRDefault="007212BF" w:rsidP="007212BF">
      <w:pPr>
        <w:pStyle w:val="Lijstalinea"/>
        <w:numPr>
          <w:ilvl w:val="0"/>
          <w:numId w:val="1"/>
        </w:numPr>
      </w:pPr>
      <w:r>
        <w:t xml:space="preserve">Zet jongeren niet op straat zodra indicatie </w:t>
      </w:r>
      <w:r w:rsidR="00162353">
        <w:t>B</w:t>
      </w:r>
      <w:r>
        <w:t xml:space="preserve">eschermd </w:t>
      </w:r>
      <w:r w:rsidR="00162353">
        <w:t>W</w:t>
      </w:r>
      <w:r>
        <w:t>onen is afgelopen</w:t>
      </w:r>
    </w:p>
    <w:p w14:paraId="3D45F2CE" w14:textId="77777777" w:rsidR="00A11548" w:rsidRDefault="00A11548" w:rsidP="007212BF">
      <w:pPr>
        <w:pStyle w:val="Lijstalinea"/>
        <w:numPr>
          <w:ilvl w:val="0"/>
          <w:numId w:val="1"/>
        </w:numPr>
      </w:pPr>
      <w:r>
        <w:t>Het aanvragen van een briefadres vereenvoudigen.</w:t>
      </w:r>
    </w:p>
    <w:p w14:paraId="01FCA505" w14:textId="018C363A" w:rsidR="007212BF" w:rsidRDefault="00A11548" w:rsidP="007212BF">
      <w:pPr>
        <w:pStyle w:val="Lijstalinea"/>
        <w:numPr>
          <w:ilvl w:val="0"/>
          <w:numId w:val="1"/>
        </w:numPr>
      </w:pPr>
      <w:r>
        <w:t>Minder bureaucratie:</w:t>
      </w:r>
      <w:r w:rsidR="007212BF">
        <w:t xml:space="preserve"> </w:t>
      </w:r>
      <w:proofErr w:type="spellStart"/>
      <w:r w:rsidR="007212BF">
        <w:t>vb</w:t>
      </w:r>
      <w:proofErr w:type="spellEnd"/>
      <w:r w:rsidR="007212BF">
        <w:t xml:space="preserve"> inkomen moeder opvragen terwijl je geen contact met haar hebt.</w:t>
      </w:r>
    </w:p>
    <w:p w14:paraId="142E631A" w14:textId="006D8868" w:rsidR="007212BF" w:rsidRDefault="007212BF" w:rsidP="007212BF">
      <w:pPr>
        <w:pStyle w:val="Lijstalinea"/>
        <w:numPr>
          <w:ilvl w:val="0"/>
          <w:numId w:val="1"/>
        </w:numPr>
      </w:pPr>
      <w:proofErr w:type="spellStart"/>
      <w:r>
        <w:t>OCO’s</w:t>
      </w:r>
      <w:proofErr w:type="spellEnd"/>
      <w:r>
        <w:t xml:space="preserve"> en professionals beter laten samenwerken</w:t>
      </w:r>
    </w:p>
    <w:p w14:paraId="5494EBE3" w14:textId="7C869AC3" w:rsidR="007212BF" w:rsidRDefault="007212BF" w:rsidP="007212BF">
      <w:pPr>
        <w:pStyle w:val="Lijstalinea"/>
        <w:numPr>
          <w:ilvl w:val="0"/>
          <w:numId w:val="1"/>
        </w:numPr>
      </w:pPr>
      <w:r>
        <w:t xml:space="preserve">Iemand in huis nemen – gezinshuis </w:t>
      </w:r>
      <w:r w:rsidR="00A11548">
        <w:t>(subsidie)</w:t>
      </w:r>
    </w:p>
    <w:p w14:paraId="464181CC" w14:textId="6F641386" w:rsidR="007212BF" w:rsidRDefault="007212BF" w:rsidP="007212BF">
      <w:pPr>
        <w:pStyle w:val="Lijstalinea"/>
        <w:numPr>
          <w:ilvl w:val="0"/>
          <w:numId w:val="1"/>
        </w:numPr>
      </w:pPr>
      <w:r>
        <w:t>Cash betalen ID (bij gemeente)</w:t>
      </w:r>
      <w:r w:rsidR="00396BDE">
        <w:t xml:space="preserve"> regelen, nu is dit niet mogelijk.</w:t>
      </w:r>
    </w:p>
    <w:p w14:paraId="7B6DF2AD" w14:textId="107B47F3" w:rsidR="00152238" w:rsidRDefault="00152238" w:rsidP="007212BF">
      <w:pPr>
        <w:pStyle w:val="Lijstalinea"/>
        <w:numPr>
          <w:ilvl w:val="0"/>
          <w:numId w:val="1"/>
        </w:numPr>
      </w:pPr>
      <w:r>
        <w:t xml:space="preserve">Werk + woonvergunning </w:t>
      </w:r>
      <w:r w:rsidRPr="00152238">
        <w:sym w:font="Wingdings" w:char="F0E0"/>
      </w:r>
      <w:r>
        <w:t xml:space="preserve"> bij boeren op erf</w:t>
      </w:r>
    </w:p>
    <w:p w14:paraId="586470AE" w14:textId="77777777" w:rsidR="008C473E" w:rsidRDefault="008C473E" w:rsidP="008C473E"/>
    <w:p w14:paraId="5856545F" w14:textId="77777777" w:rsidR="00396BDE" w:rsidRDefault="00396BDE" w:rsidP="00396BDE">
      <w:pPr>
        <w:pStyle w:val="Lijstalinea"/>
        <w:numPr>
          <w:ilvl w:val="0"/>
          <w:numId w:val="1"/>
        </w:numPr>
      </w:pPr>
      <w:r>
        <w:t>Preventie bij problemen in de gezinssituatie, die niet op hun beloop laten, maar er op af stappen, om te voorkomen dat jongeren op straat komen te staan.</w:t>
      </w:r>
    </w:p>
    <w:p w14:paraId="02EFB63A" w14:textId="77777777" w:rsidR="00396BDE" w:rsidRDefault="00396BDE" w:rsidP="00396BDE">
      <w:pPr>
        <w:pStyle w:val="Lijstalinea"/>
        <w:numPr>
          <w:ilvl w:val="0"/>
          <w:numId w:val="1"/>
        </w:numPr>
      </w:pPr>
      <w:r>
        <w:t xml:space="preserve">Meer out of </w:t>
      </w:r>
      <w:proofErr w:type="spellStart"/>
      <w:r>
        <w:t>the</w:t>
      </w:r>
      <w:proofErr w:type="spellEnd"/>
      <w:r>
        <w:t xml:space="preserve"> box denken bij gemeente, bv bij vergunningen voor het ombouwen naar slaapplekken voor jongeren op een bedrijventerrein. Nu nog teveel regels en belemmeringen.</w:t>
      </w:r>
    </w:p>
    <w:p w14:paraId="412E9042" w14:textId="77777777" w:rsidR="00396BDE" w:rsidRDefault="00396BDE" w:rsidP="00396BDE">
      <w:pPr>
        <w:pStyle w:val="Lijstalinea"/>
        <w:numPr>
          <w:ilvl w:val="0"/>
          <w:numId w:val="1"/>
        </w:numPr>
      </w:pPr>
      <w:r>
        <w:t>Meer slaapplekken op de korte termijn. Natuurlijk meer woningen.</w:t>
      </w:r>
    </w:p>
    <w:p w14:paraId="32610EDE" w14:textId="77777777" w:rsidR="00396BDE" w:rsidRPr="00A562F3" w:rsidRDefault="00396BDE" w:rsidP="00396BDE">
      <w:pPr>
        <w:pStyle w:val="Lijstalinea"/>
        <w:numPr>
          <w:ilvl w:val="0"/>
          <w:numId w:val="1"/>
        </w:numPr>
      </w:pPr>
      <w:r>
        <w:t>Betere samenwerking en regie, zodat jongeren niet van het kastje naar de muur gestuurd worden, of voor elk probleem bij een ander loket moeten aankloppen. Bv een vorm van casemanagement.</w:t>
      </w:r>
    </w:p>
    <w:p w14:paraId="5B6708C2" w14:textId="77777777" w:rsidR="00F006AB" w:rsidRDefault="00F006AB" w:rsidP="00F006AB">
      <w:pPr>
        <w:pStyle w:val="Lijstalinea"/>
      </w:pPr>
    </w:p>
    <w:p w14:paraId="65916F78" w14:textId="77777777" w:rsidR="00F006AB" w:rsidRPr="00A22F69" w:rsidRDefault="00F006AB" w:rsidP="00F006AB">
      <w:r w:rsidRPr="00A22F69">
        <w:t>Een student gaf aan dat in Haarlem een mooi project draait waarin deskundige ervaringsdeskundige een rol hebben als een vast persoon die de jongeren ondersteunt .</w:t>
      </w:r>
    </w:p>
    <w:p w14:paraId="176E4270" w14:textId="77777777" w:rsidR="00F006AB" w:rsidRPr="00A22F69" w:rsidRDefault="00F006AB" w:rsidP="00F006AB">
      <w:r w:rsidRPr="00A22F69">
        <w:t xml:space="preserve"> Info over dit project heeft hij toegestuurd , zie </w:t>
      </w:r>
      <w:proofErr w:type="spellStart"/>
      <w:r w:rsidRPr="00A22F69">
        <w:t>blz</w:t>
      </w:r>
      <w:proofErr w:type="spellEnd"/>
      <w:r w:rsidRPr="00A22F69">
        <w:t xml:space="preserve"> 37 en </w:t>
      </w:r>
      <w:proofErr w:type="spellStart"/>
      <w:r w:rsidRPr="00A22F69">
        <w:t>blz</w:t>
      </w:r>
      <w:proofErr w:type="spellEnd"/>
      <w:r w:rsidRPr="00A22F69">
        <w:t xml:space="preserve"> 40</w:t>
      </w:r>
    </w:p>
    <w:p w14:paraId="7BF76F1E" w14:textId="77777777" w:rsidR="00F006AB" w:rsidRPr="00A22F69" w:rsidRDefault="00F006AB" w:rsidP="00F006AB">
      <w:hyperlink r:id="rId11" w:anchor=":~:text=Voorheen%20zaten%20dakloze%20jongeren%20een,Actieprogramma%20dak-%20en%20thuisloze%20jongeren." w:tgtFrame="_blank" w:tooltip="https://www.eersteenthuis.nl/voorbeelden-en-ervaringen/artikelen/de-jongerenregisseur-haarlem#:~:text=Voorheen%20zaten%20dakloze%20jongeren%20een,Actieprogramma%20dak-%20en%20thuisloze%20jongeren." w:history="1">
        <w:r w:rsidRPr="00A22F69">
          <w:rPr>
            <w:rStyle w:val="Hyperlink"/>
          </w:rPr>
          <w:t>https://www.eersteenthuis.nl/voorbeelden-en-ervaringen/artikelen/de-jongerenregisseur-haarlem#:~:text=Voorheen%20zaten%20dakloze%20jongeren%20een,Actieprogramma%20dak%2D%20en%20thuisloze%20jongeren.</w:t>
        </w:r>
      </w:hyperlink>
    </w:p>
    <w:p w14:paraId="5E6EC716" w14:textId="77777777" w:rsidR="00F006AB" w:rsidRDefault="00F006AB" w:rsidP="00F006AB">
      <w:hyperlink r:id="rId12" w:tgtFrame="_blank" w:tooltip="https://cjgkennemerland.nl/wp-content/uploads/2022/05/CJG-Jaarverslag-spread-drukbestand.pdf" w:history="1">
        <w:r w:rsidRPr="00A22F69">
          <w:rPr>
            <w:rStyle w:val="Hyperlink"/>
          </w:rPr>
          <w:t>https://cjgkennemerland.nl/wp-content/uploads/2022/05/CJG-Jaarverslag-spread-drukbestand.pdf</w:t>
        </w:r>
      </w:hyperlink>
    </w:p>
    <w:p w14:paraId="3CEBE75C" w14:textId="77777777" w:rsidR="00F006AB" w:rsidRDefault="00F006AB">
      <w:pPr>
        <w:spacing w:line="278" w:lineRule="auto"/>
      </w:pPr>
    </w:p>
    <w:p w14:paraId="77963702" w14:textId="679C00A0" w:rsidR="00F006AB" w:rsidRDefault="00F006AB">
      <w:pPr>
        <w:spacing w:line="278" w:lineRule="auto"/>
      </w:pPr>
      <w:r>
        <w:t>Aanvullende suggestie van Marthijs Veld:</w:t>
      </w:r>
    </w:p>
    <w:p w14:paraId="73926D17" w14:textId="77777777" w:rsidR="00F006AB" w:rsidRDefault="00F006AB" w:rsidP="00F006AB">
      <w:pPr>
        <w:pStyle w:val="Lijstalinea"/>
        <w:numPr>
          <w:ilvl w:val="0"/>
          <w:numId w:val="1"/>
        </w:numPr>
        <w:spacing w:line="278" w:lineRule="auto"/>
      </w:pPr>
      <w:r>
        <w:t>Snelle actie zonder al te veel bureaucratie met goed resultaat:</w:t>
      </w:r>
    </w:p>
    <w:p w14:paraId="3FA6CE6D" w14:textId="77777777" w:rsidR="00F006AB" w:rsidRDefault="00F006AB" w:rsidP="00F006AB">
      <w:pPr>
        <w:pStyle w:val="Lijstalinea"/>
        <w:spacing w:line="278" w:lineRule="auto"/>
      </w:pPr>
      <w:r>
        <w:t>In Stedenwijk staat gezondheidscentrum de Spil leeg.</w:t>
      </w:r>
    </w:p>
    <w:p w14:paraId="08FA953F" w14:textId="77777777" w:rsidR="00F006AB" w:rsidRDefault="00F006AB" w:rsidP="00F006AB">
      <w:pPr>
        <w:pStyle w:val="Lijstalinea"/>
        <w:spacing w:line="278" w:lineRule="auto"/>
      </w:pPr>
      <w:r>
        <w:t xml:space="preserve">Plaats in elke kamer een bed. Bij de ingang een toezichthouder. Deze zorgt voor </w:t>
      </w:r>
      <w:proofErr w:type="spellStart"/>
      <w:r>
        <w:t>toegangcontrole</w:t>
      </w:r>
      <w:proofErr w:type="spellEnd"/>
      <w:r>
        <w:t xml:space="preserve"> en kan de jongeren aandacht geven (ik zie je) en zo rust en regelmaat stimuleren en daarmee zelfrespect. En de jongeren stimuleren  hun leven op te pakken (ik doe ertoe)</w:t>
      </w:r>
    </w:p>
    <w:p w14:paraId="35281657" w14:textId="77777777" w:rsidR="00F006AB" w:rsidRDefault="00F006AB" w:rsidP="00F006AB">
      <w:pPr>
        <w:pStyle w:val="Lijstalinea"/>
        <w:spacing w:line="278" w:lineRule="auto"/>
      </w:pPr>
      <w:r>
        <w:t>Wat is er nodig?</w:t>
      </w:r>
    </w:p>
    <w:p w14:paraId="393C61E9" w14:textId="77777777" w:rsidR="00F006AB" w:rsidRDefault="00F006AB" w:rsidP="00F006AB">
      <w:pPr>
        <w:pStyle w:val="Lijstalinea"/>
        <w:spacing w:line="278" w:lineRule="auto"/>
      </w:pPr>
      <w:r>
        <w:t>Een leeg kantoorpand met kamers, bedden, matrassen, huiskamers</w:t>
      </w:r>
    </w:p>
    <w:p w14:paraId="11A6CCEF" w14:textId="77777777" w:rsidR="00F006AB" w:rsidRDefault="00F006AB" w:rsidP="00F006AB">
      <w:pPr>
        <w:pStyle w:val="Lijstalinea"/>
        <w:spacing w:line="278" w:lineRule="auto"/>
      </w:pPr>
      <w:r>
        <w:t>Toezichthouder met kennis van zaken</w:t>
      </w:r>
    </w:p>
    <w:p w14:paraId="45247F65" w14:textId="07F1468D" w:rsidR="004879C8" w:rsidRDefault="00F006AB" w:rsidP="00F006AB">
      <w:pPr>
        <w:pStyle w:val="Lijstalinea"/>
        <w:spacing w:line="278" w:lineRule="auto"/>
      </w:pPr>
      <w:r>
        <w:t>Stel: 20 kamers, dan kun je 15 jongeren helpen en heb je nog 5 reserve kamers.</w:t>
      </w:r>
      <w:r w:rsidR="004879C8">
        <w:br w:type="page"/>
      </w:r>
    </w:p>
    <w:p w14:paraId="03D1F5F4" w14:textId="77777777" w:rsidR="008C473E" w:rsidRDefault="008C473E" w:rsidP="008C473E"/>
    <w:p w14:paraId="5A04F3ED" w14:textId="77777777" w:rsidR="004879C8" w:rsidRPr="00A22F69" w:rsidRDefault="004879C8" w:rsidP="00A22F69"/>
    <w:p w14:paraId="24D91B0A" w14:textId="77777777" w:rsidR="00A22F69" w:rsidRPr="007212BF" w:rsidRDefault="00A22F69" w:rsidP="008C473E"/>
    <w:sectPr w:rsidR="00A22F69" w:rsidRPr="007212B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F1D4F"/>
    <w:multiLevelType w:val="hybridMultilevel"/>
    <w:tmpl w:val="20CC7770"/>
    <w:lvl w:ilvl="0" w:tplc="E1645AA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26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02"/>
    <w:rsid w:val="00072128"/>
    <w:rsid w:val="00152238"/>
    <w:rsid w:val="00162353"/>
    <w:rsid w:val="002D6350"/>
    <w:rsid w:val="00396BDE"/>
    <w:rsid w:val="004879C8"/>
    <w:rsid w:val="005E2053"/>
    <w:rsid w:val="005F2448"/>
    <w:rsid w:val="00665174"/>
    <w:rsid w:val="007212BF"/>
    <w:rsid w:val="00746A89"/>
    <w:rsid w:val="007F14DF"/>
    <w:rsid w:val="00804D61"/>
    <w:rsid w:val="008C473E"/>
    <w:rsid w:val="00947CE9"/>
    <w:rsid w:val="009806A7"/>
    <w:rsid w:val="00A11548"/>
    <w:rsid w:val="00A22F69"/>
    <w:rsid w:val="00B35A02"/>
    <w:rsid w:val="00C30DF0"/>
    <w:rsid w:val="00D1355D"/>
    <w:rsid w:val="00E4315F"/>
    <w:rsid w:val="00E702F5"/>
    <w:rsid w:val="00F006AB"/>
    <w:rsid w:val="00F0468C"/>
    <w:rsid w:val="00FA0566"/>
    <w:rsid w:val="00FF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9A7C"/>
  <w15:chartTrackingRefBased/>
  <w15:docId w15:val="{E795A2A3-2553-4DB4-9884-F52592EF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5A02"/>
    <w:pPr>
      <w:spacing w:line="259" w:lineRule="auto"/>
    </w:pPr>
    <w:rPr>
      <w:sz w:val="22"/>
      <w:szCs w:val="22"/>
      <w:lang w:val="nl-NL"/>
    </w:rPr>
  </w:style>
  <w:style w:type="paragraph" w:styleId="Kop1">
    <w:name w:val="heading 1"/>
    <w:basedOn w:val="Standaard"/>
    <w:next w:val="Standaard"/>
    <w:link w:val="Kop1Char"/>
    <w:uiPriority w:val="9"/>
    <w:qFormat/>
    <w:rsid w:val="00B35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35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35A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35A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35A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35A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5A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5A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5A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5A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35A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35A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35A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35A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35A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5A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5A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5A02"/>
    <w:rPr>
      <w:rFonts w:eastAsiaTheme="majorEastAsia" w:cstheme="majorBidi"/>
      <w:color w:val="272727" w:themeColor="text1" w:themeTint="D8"/>
    </w:rPr>
  </w:style>
  <w:style w:type="paragraph" w:styleId="Titel">
    <w:name w:val="Title"/>
    <w:basedOn w:val="Standaard"/>
    <w:next w:val="Standaard"/>
    <w:link w:val="TitelChar"/>
    <w:uiPriority w:val="10"/>
    <w:qFormat/>
    <w:rsid w:val="00B35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5A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5A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5A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5A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5A02"/>
    <w:rPr>
      <w:i/>
      <w:iCs/>
      <w:color w:val="404040" w:themeColor="text1" w:themeTint="BF"/>
    </w:rPr>
  </w:style>
  <w:style w:type="paragraph" w:styleId="Lijstalinea">
    <w:name w:val="List Paragraph"/>
    <w:basedOn w:val="Standaard"/>
    <w:uiPriority w:val="34"/>
    <w:qFormat/>
    <w:rsid w:val="00B35A02"/>
    <w:pPr>
      <w:ind w:left="720"/>
      <w:contextualSpacing/>
    </w:pPr>
  </w:style>
  <w:style w:type="character" w:styleId="Intensievebenadrukking">
    <w:name w:val="Intense Emphasis"/>
    <w:basedOn w:val="Standaardalinea-lettertype"/>
    <w:uiPriority w:val="21"/>
    <w:qFormat/>
    <w:rsid w:val="00B35A02"/>
    <w:rPr>
      <w:i/>
      <w:iCs/>
      <w:color w:val="0F4761" w:themeColor="accent1" w:themeShade="BF"/>
    </w:rPr>
  </w:style>
  <w:style w:type="paragraph" w:styleId="Duidelijkcitaat">
    <w:name w:val="Intense Quote"/>
    <w:basedOn w:val="Standaard"/>
    <w:next w:val="Standaard"/>
    <w:link w:val="DuidelijkcitaatChar"/>
    <w:uiPriority w:val="30"/>
    <w:qFormat/>
    <w:rsid w:val="00B35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35A02"/>
    <w:rPr>
      <w:i/>
      <w:iCs/>
      <w:color w:val="0F4761" w:themeColor="accent1" w:themeShade="BF"/>
    </w:rPr>
  </w:style>
  <w:style w:type="character" w:styleId="Intensieveverwijzing">
    <w:name w:val="Intense Reference"/>
    <w:basedOn w:val="Standaardalinea-lettertype"/>
    <w:uiPriority w:val="32"/>
    <w:qFormat/>
    <w:rsid w:val="00B35A02"/>
    <w:rPr>
      <w:b/>
      <w:bCs/>
      <w:smallCaps/>
      <w:color w:val="0F4761" w:themeColor="accent1" w:themeShade="BF"/>
      <w:spacing w:val="5"/>
    </w:rPr>
  </w:style>
  <w:style w:type="character" w:styleId="Hyperlink">
    <w:name w:val="Hyperlink"/>
    <w:basedOn w:val="Standaardalinea-lettertype"/>
    <w:uiPriority w:val="99"/>
    <w:unhideWhenUsed/>
    <w:rsid w:val="00804D61"/>
    <w:rPr>
      <w:color w:val="467886" w:themeColor="hyperlink"/>
      <w:u w:val="single"/>
    </w:rPr>
  </w:style>
  <w:style w:type="character" w:styleId="Onopgelostemelding">
    <w:name w:val="Unresolved Mention"/>
    <w:basedOn w:val="Standaardalinea-lettertype"/>
    <w:uiPriority w:val="99"/>
    <w:semiHidden/>
    <w:unhideWhenUsed/>
    <w:rsid w:val="0080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90564">
      <w:bodyDiv w:val="1"/>
      <w:marLeft w:val="0"/>
      <w:marRight w:val="0"/>
      <w:marTop w:val="0"/>
      <w:marBottom w:val="0"/>
      <w:divBdr>
        <w:top w:val="none" w:sz="0" w:space="0" w:color="auto"/>
        <w:left w:val="none" w:sz="0" w:space="0" w:color="auto"/>
        <w:bottom w:val="none" w:sz="0" w:space="0" w:color="auto"/>
        <w:right w:val="none" w:sz="0" w:space="0" w:color="auto"/>
      </w:divBdr>
    </w:div>
    <w:div w:id="562253009">
      <w:bodyDiv w:val="1"/>
      <w:marLeft w:val="0"/>
      <w:marRight w:val="0"/>
      <w:marTop w:val="0"/>
      <w:marBottom w:val="0"/>
      <w:divBdr>
        <w:top w:val="none" w:sz="0" w:space="0" w:color="auto"/>
        <w:left w:val="none" w:sz="0" w:space="0" w:color="auto"/>
        <w:bottom w:val="none" w:sz="0" w:space="0" w:color="auto"/>
        <w:right w:val="none" w:sz="0" w:space="0" w:color="auto"/>
      </w:divBdr>
    </w:div>
    <w:div w:id="1199471299">
      <w:bodyDiv w:val="1"/>
      <w:marLeft w:val="0"/>
      <w:marRight w:val="0"/>
      <w:marTop w:val="0"/>
      <w:marBottom w:val="0"/>
      <w:divBdr>
        <w:top w:val="none" w:sz="0" w:space="0" w:color="auto"/>
        <w:left w:val="none" w:sz="0" w:space="0" w:color="auto"/>
        <w:bottom w:val="none" w:sz="0" w:space="0" w:color="auto"/>
        <w:right w:val="none" w:sz="0" w:space="0" w:color="auto"/>
      </w:divBdr>
      <w:divsChild>
        <w:div w:id="1530416935">
          <w:marLeft w:val="0"/>
          <w:marRight w:val="0"/>
          <w:marTop w:val="0"/>
          <w:marBottom w:val="0"/>
          <w:divBdr>
            <w:top w:val="none" w:sz="0" w:space="0" w:color="auto"/>
            <w:left w:val="none" w:sz="0" w:space="0" w:color="auto"/>
            <w:bottom w:val="none" w:sz="0" w:space="0" w:color="auto"/>
            <w:right w:val="none" w:sz="0" w:space="0" w:color="auto"/>
          </w:divBdr>
        </w:div>
        <w:div w:id="682630629">
          <w:marLeft w:val="0"/>
          <w:marRight w:val="0"/>
          <w:marTop w:val="0"/>
          <w:marBottom w:val="0"/>
          <w:divBdr>
            <w:top w:val="none" w:sz="0" w:space="0" w:color="auto"/>
            <w:left w:val="none" w:sz="0" w:space="0" w:color="auto"/>
            <w:bottom w:val="none" w:sz="0" w:space="0" w:color="auto"/>
            <w:right w:val="none" w:sz="0" w:space="0" w:color="auto"/>
          </w:divBdr>
        </w:div>
        <w:div w:id="1933662972">
          <w:marLeft w:val="0"/>
          <w:marRight w:val="0"/>
          <w:marTop w:val="0"/>
          <w:marBottom w:val="0"/>
          <w:divBdr>
            <w:top w:val="none" w:sz="0" w:space="0" w:color="auto"/>
            <w:left w:val="none" w:sz="0" w:space="0" w:color="auto"/>
            <w:bottom w:val="none" w:sz="0" w:space="0" w:color="auto"/>
            <w:right w:val="none" w:sz="0" w:space="0" w:color="auto"/>
          </w:divBdr>
        </w:div>
        <w:div w:id="664940023">
          <w:marLeft w:val="0"/>
          <w:marRight w:val="0"/>
          <w:marTop w:val="0"/>
          <w:marBottom w:val="0"/>
          <w:divBdr>
            <w:top w:val="none" w:sz="0" w:space="0" w:color="auto"/>
            <w:left w:val="none" w:sz="0" w:space="0" w:color="auto"/>
            <w:bottom w:val="none" w:sz="0" w:space="0" w:color="auto"/>
            <w:right w:val="none" w:sz="0" w:space="0" w:color="auto"/>
          </w:divBdr>
        </w:div>
        <w:div w:id="1804233200">
          <w:marLeft w:val="0"/>
          <w:marRight w:val="0"/>
          <w:marTop w:val="0"/>
          <w:marBottom w:val="0"/>
          <w:divBdr>
            <w:top w:val="none" w:sz="0" w:space="0" w:color="auto"/>
            <w:left w:val="none" w:sz="0" w:space="0" w:color="auto"/>
            <w:bottom w:val="none" w:sz="0" w:space="0" w:color="auto"/>
            <w:right w:val="none" w:sz="0" w:space="0" w:color="auto"/>
          </w:divBdr>
        </w:div>
      </w:divsChild>
    </w:div>
    <w:div w:id="1463232371">
      <w:bodyDiv w:val="1"/>
      <w:marLeft w:val="0"/>
      <w:marRight w:val="0"/>
      <w:marTop w:val="0"/>
      <w:marBottom w:val="0"/>
      <w:divBdr>
        <w:top w:val="none" w:sz="0" w:space="0" w:color="auto"/>
        <w:left w:val="none" w:sz="0" w:space="0" w:color="auto"/>
        <w:bottom w:val="none" w:sz="0" w:space="0" w:color="auto"/>
        <w:right w:val="none" w:sz="0" w:space="0" w:color="auto"/>
      </w:divBdr>
    </w:div>
    <w:div w:id="1763716798">
      <w:bodyDiv w:val="1"/>
      <w:marLeft w:val="0"/>
      <w:marRight w:val="0"/>
      <w:marTop w:val="0"/>
      <w:marBottom w:val="0"/>
      <w:divBdr>
        <w:top w:val="none" w:sz="0" w:space="0" w:color="auto"/>
        <w:left w:val="none" w:sz="0" w:space="0" w:color="auto"/>
        <w:bottom w:val="none" w:sz="0" w:space="0" w:color="auto"/>
        <w:right w:val="none" w:sz="0" w:space="0" w:color="auto"/>
      </w:divBdr>
      <w:divsChild>
        <w:div w:id="1406680803">
          <w:marLeft w:val="0"/>
          <w:marRight w:val="0"/>
          <w:marTop w:val="0"/>
          <w:marBottom w:val="0"/>
          <w:divBdr>
            <w:top w:val="none" w:sz="0" w:space="0" w:color="auto"/>
            <w:left w:val="none" w:sz="0" w:space="0" w:color="auto"/>
            <w:bottom w:val="none" w:sz="0" w:space="0" w:color="auto"/>
            <w:right w:val="none" w:sz="0" w:space="0" w:color="auto"/>
          </w:divBdr>
        </w:div>
        <w:div w:id="392314136">
          <w:marLeft w:val="0"/>
          <w:marRight w:val="0"/>
          <w:marTop w:val="0"/>
          <w:marBottom w:val="0"/>
          <w:divBdr>
            <w:top w:val="none" w:sz="0" w:space="0" w:color="auto"/>
            <w:left w:val="none" w:sz="0" w:space="0" w:color="auto"/>
            <w:bottom w:val="none" w:sz="0" w:space="0" w:color="auto"/>
            <w:right w:val="none" w:sz="0" w:space="0" w:color="auto"/>
          </w:divBdr>
        </w:div>
        <w:div w:id="1610619027">
          <w:marLeft w:val="0"/>
          <w:marRight w:val="0"/>
          <w:marTop w:val="0"/>
          <w:marBottom w:val="0"/>
          <w:divBdr>
            <w:top w:val="none" w:sz="0" w:space="0" w:color="auto"/>
            <w:left w:val="none" w:sz="0" w:space="0" w:color="auto"/>
            <w:bottom w:val="none" w:sz="0" w:space="0" w:color="auto"/>
            <w:right w:val="none" w:sz="0" w:space="0" w:color="auto"/>
          </w:divBdr>
        </w:div>
        <w:div w:id="1203132325">
          <w:marLeft w:val="0"/>
          <w:marRight w:val="0"/>
          <w:marTop w:val="0"/>
          <w:marBottom w:val="0"/>
          <w:divBdr>
            <w:top w:val="none" w:sz="0" w:space="0" w:color="auto"/>
            <w:left w:val="none" w:sz="0" w:space="0" w:color="auto"/>
            <w:bottom w:val="none" w:sz="0" w:space="0" w:color="auto"/>
            <w:right w:val="none" w:sz="0" w:space="0" w:color="auto"/>
          </w:divBdr>
        </w:div>
        <w:div w:id="2108841353">
          <w:marLeft w:val="0"/>
          <w:marRight w:val="0"/>
          <w:marTop w:val="0"/>
          <w:marBottom w:val="0"/>
          <w:divBdr>
            <w:top w:val="none" w:sz="0" w:space="0" w:color="auto"/>
            <w:left w:val="none" w:sz="0" w:space="0" w:color="auto"/>
            <w:bottom w:val="none" w:sz="0" w:space="0" w:color="auto"/>
            <w:right w:val="none" w:sz="0" w:space="0" w:color="auto"/>
          </w:divBdr>
        </w:div>
      </w:divsChild>
    </w:div>
    <w:div w:id="202666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jgkennemerland.nl/wp-content/uploads/2022/05/CJG-Jaarverslag-spread-drukbestan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nsfonds.nl" TargetMode="External"/><Relationship Id="rId11" Type="http://schemas.openxmlformats.org/officeDocument/2006/relationships/hyperlink" Target="https://www.eersteenthuis.nl/voorbeelden-en-ervaringen/artikelen/de-jongerenregisseur-haarlem" TargetMode="External"/><Relationship Id="rId5" Type="http://schemas.openxmlformats.org/officeDocument/2006/relationships/image" Target="media/image1.jpeg"/><Relationship Id="rId10" Type="http://schemas.openxmlformats.org/officeDocument/2006/relationships/hyperlink" Target="https://www.almere.nl/zorg-en-welzijn/dakloos-in-almere" TargetMode="External"/><Relationship Id="rId4" Type="http://schemas.openxmlformats.org/officeDocument/2006/relationships/webSettings" Target="webSettings.xml"/><Relationship Id="rId9" Type="http://schemas.openxmlformats.org/officeDocument/2006/relationships/hyperlink" Target="http://www.expex.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2251</Words>
  <Characters>12832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Mevr. Conny Grotendorst | Ontdekrijk</dc:creator>
  <cp:keywords/>
  <dc:description/>
  <cp:lastModifiedBy>Mevr. Conny Grotendorst | Ontdekrijk</cp:lastModifiedBy>
  <cp:revision>2</cp:revision>
  <cp:lastPrinted>2025-03-24T09:51:00Z</cp:lastPrinted>
  <dcterms:created xsi:type="dcterms:W3CDTF">2025-03-24T10:39:00Z</dcterms:created>
  <dcterms:modified xsi:type="dcterms:W3CDTF">2025-03-24T10:39:00Z</dcterms:modified>
</cp:coreProperties>
</file>